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8948F4" w:rsidRDefault="008948F4">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948F4" w:rsidRDefault="008948F4"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8948F4" w:rsidRDefault="008948F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8948F4" w:rsidRDefault="008948F4">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8948F4" w:rsidRDefault="008948F4">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948F4" w:rsidRDefault="008948F4"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8948F4" w:rsidRDefault="008948F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8948F4" w:rsidRDefault="008948F4">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5621CC0B" w14:textId="59D192AD" w:rsidR="005C4EEC"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79747" w:history="1">
            <w:r w:rsidR="005C4EEC" w:rsidRPr="00B61E28">
              <w:rPr>
                <w:rStyle w:val="Hyperlink"/>
                <w:noProof/>
              </w:rPr>
              <w:t>Introduction</w:t>
            </w:r>
            <w:r w:rsidR="005C4EEC">
              <w:rPr>
                <w:noProof/>
                <w:webHidden/>
              </w:rPr>
              <w:tab/>
            </w:r>
            <w:r w:rsidR="005C4EEC">
              <w:rPr>
                <w:noProof/>
                <w:webHidden/>
              </w:rPr>
              <w:fldChar w:fldCharType="begin"/>
            </w:r>
            <w:r w:rsidR="005C4EEC">
              <w:rPr>
                <w:noProof/>
                <w:webHidden/>
              </w:rPr>
              <w:instrText xml:space="preserve"> PAGEREF _Toc20679747 \h </w:instrText>
            </w:r>
            <w:r w:rsidR="005C4EEC">
              <w:rPr>
                <w:noProof/>
                <w:webHidden/>
              </w:rPr>
            </w:r>
            <w:r w:rsidR="005C4EEC">
              <w:rPr>
                <w:noProof/>
                <w:webHidden/>
              </w:rPr>
              <w:fldChar w:fldCharType="separate"/>
            </w:r>
            <w:r w:rsidR="005C4EEC">
              <w:rPr>
                <w:noProof/>
                <w:webHidden/>
              </w:rPr>
              <w:t>2</w:t>
            </w:r>
            <w:r w:rsidR="005C4EEC">
              <w:rPr>
                <w:noProof/>
                <w:webHidden/>
              </w:rPr>
              <w:fldChar w:fldCharType="end"/>
            </w:r>
          </w:hyperlink>
        </w:p>
        <w:p w14:paraId="699DB1B6" w14:textId="37986B2E" w:rsidR="005C4EEC" w:rsidRDefault="008948F4">
          <w:pPr>
            <w:pStyle w:val="TOC1"/>
            <w:tabs>
              <w:tab w:val="right" w:leader="dot" w:pos="9350"/>
            </w:tabs>
            <w:rPr>
              <w:rFonts w:eastAsiaTheme="minorEastAsia"/>
              <w:noProof/>
            </w:rPr>
          </w:pPr>
          <w:hyperlink w:anchor="_Toc20679748" w:history="1">
            <w:r w:rsidR="005C4EEC" w:rsidRPr="00B61E28">
              <w:rPr>
                <w:rStyle w:val="Hyperlink"/>
                <w:noProof/>
              </w:rPr>
              <w:t>Data Preparation</w:t>
            </w:r>
            <w:r w:rsidR="005C4EEC">
              <w:rPr>
                <w:noProof/>
                <w:webHidden/>
              </w:rPr>
              <w:tab/>
            </w:r>
            <w:r w:rsidR="005C4EEC">
              <w:rPr>
                <w:noProof/>
                <w:webHidden/>
              </w:rPr>
              <w:fldChar w:fldCharType="begin"/>
            </w:r>
            <w:r w:rsidR="005C4EEC">
              <w:rPr>
                <w:noProof/>
                <w:webHidden/>
              </w:rPr>
              <w:instrText xml:space="preserve"> PAGEREF _Toc20679748 \h </w:instrText>
            </w:r>
            <w:r w:rsidR="005C4EEC">
              <w:rPr>
                <w:noProof/>
                <w:webHidden/>
              </w:rPr>
            </w:r>
            <w:r w:rsidR="005C4EEC">
              <w:rPr>
                <w:noProof/>
                <w:webHidden/>
              </w:rPr>
              <w:fldChar w:fldCharType="separate"/>
            </w:r>
            <w:r w:rsidR="005C4EEC">
              <w:rPr>
                <w:noProof/>
                <w:webHidden/>
              </w:rPr>
              <w:t>2</w:t>
            </w:r>
            <w:r w:rsidR="005C4EEC">
              <w:rPr>
                <w:noProof/>
                <w:webHidden/>
              </w:rPr>
              <w:fldChar w:fldCharType="end"/>
            </w:r>
          </w:hyperlink>
        </w:p>
        <w:p w14:paraId="61B78CA6" w14:textId="5E3DFB85" w:rsidR="005C4EEC" w:rsidRDefault="008948F4">
          <w:pPr>
            <w:pStyle w:val="TOC2"/>
            <w:tabs>
              <w:tab w:val="right" w:leader="dot" w:pos="9350"/>
            </w:tabs>
            <w:rPr>
              <w:rFonts w:eastAsiaTheme="minorEastAsia"/>
              <w:noProof/>
            </w:rPr>
          </w:pPr>
          <w:hyperlink w:anchor="_Toc20679749" w:history="1">
            <w:r w:rsidR="005C4EEC" w:rsidRPr="00B61E28">
              <w:rPr>
                <w:rStyle w:val="Hyperlink"/>
                <w:noProof/>
              </w:rPr>
              <w:t>Twitter API</w:t>
            </w:r>
            <w:r w:rsidR="005C4EEC">
              <w:rPr>
                <w:noProof/>
                <w:webHidden/>
              </w:rPr>
              <w:tab/>
            </w:r>
            <w:r w:rsidR="005C4EEC">
              <w:rPr>
                <w:noProof/>
                <w:webHidden/>
              </w:rPr>
              <w:fldChar w:fldCharType="begin"/>
            </w:r>
            <w:r w:rsidR="005C4EEC">
              <w:rPr>
                <w:noProof/>
                <w:webHidden/>
              </w:rPr>
              <w:instrText xml:space="preserve"> PAGEREF _Toc20679749 \h </w:instrText>
            </w:r>
            <w:r w:rsidR="005C4EEC">
              <w:rPr>
                <w:noProof/>
                <w:webHidden/>
              </w:rPr>
            </w:r>
            <w:r w:rsidR="005C4EEC">
              <w:rPr>
                <w:noProof/>
                <w:webHidden/>
              </w:rPr>
              <w:fldChar w:fldCharType="separate"/>
            </w:r>
            <w:r w:rsidR="005C4EEC">
              <w:rPr>
                <w:noProof/>
                <w:webHidden/>
              </w:rPr>
              <w:t>2</w:t>
            </w:r>
            <w:r w:rsidR="005C4EEC">
              <w:rPr>
                <w:noProof/>
                <w:webHidden/>
              </w:rPr>
              <w:fldChar w:fldCharType="end"/>
            </w:r>
          </w:hyperlink>
        </w:p>
        <w:p w14:paraId="599BADF8" w14:textId="11A363B2" w:rsidR="005C4EEC" w:rsidRDefault="008948F4">
          <w:pPr>
            <w:pStyle w:val="TOC2"/>
            <w:tabs>
              <w:tab w:val="right" w:leader="dot" w:pos="9350"/>
            </w:tabs>
            <w:rPr>
              <w:rFonts w:eastAsiaTheme="minorEastAsia"/>
              <w:noProof/>
            </w:rPr>
          </w:pPr>
          <w:hyperlink w:anchor="_Toc20679750" w:history="1">
            <w:r w:rsidR="005C4EEC" w:rsidRPr="00B61E28">
              <w:rPr>
                <w:rStyle w:val="Hyperlink"/>
                <w:noProof/>
              </w:rPr>
              <w:t>Quandl API</w:t>
            </w:r>
            <w:r w:rsidR="005C4EEC">
              <w:rPr>
                <w:noProof/>
                <w:webHidden/>
              </w:rPr>
              <w:tab/>
            </w:r>
            <w:r w:rsidR="005C4EEC">
              <w:rPr>
                <w:noProof/>
                <w:webHidden/>
              </w:rPr>
              <w:fldChar w:fldCharType="begin"/>
            </w:r>
            <w:r w:rsidR="005C4EEC">
              <w:rPr>
                <w:noProof/>
                <w:webHidden/>
              </w:rPr>
              <w:instrText xml:space="preserve"> PAGEREF _Toc20679750 \h </w:instrText>
            </w:r>
            <w:r w:rsidR="005C4EEC">
              <w:rPr>
                <w:noProof/>
                <w:webHidden/>
              </w:rPr>
            </w:r>
            <w:r w:rsidR="005C4EEC">
              <w:rPr>
                <w:noProof/>
                <w:webHidden/>
              </w:rPr>
              <w:fldChar w:fldCharType="separate"/>
            </w:r>
            <w:r w:rsidR="005C4EEC">
              <w:rPr>
                <w:noProof/>
                <w:webHidden/>
              </w:rPr>
              <w:t>3</w:t>
            </w:r>
            <w:r w:rsidR="005C4EEC">
              <w:rPr>
                <w:noProof/>
                <w:webHidden/>
              </w:rPr>
              <w:fldChar w:fldCharType="end"/>
            </w:r>
          </w:hyperlink>
        </w:p>
        <w:p w14:paraId="446DF1FD" w14:textId="61D6657C" w:rsidR="005C4EEC" w:rsidRDefault="008948F4">
          <w:pPr>
            <w:pStyle w:val="TOC2"/>
            <w:tabs>
              <w:tab w:val="right" w:leader="dot" w:pos="9350"/>
            </w:tabs>
            <w:rPr>
              <w:rFonts w:eastAsiaTheme="minorEastAsia"/>
              <w:noProof/>
            </w:rPr>
          </w:pPr>
          <w:hyperlink w:anchor="_Toc20679751" w:history="1">
            <w:r w:rsidR="005C4EEC" w:rsidRPr="00B61E28">
              <w:rPr>
                <w:rStyle w:val="Hyperlink"/>
                <w:noProof/>
              </w:rPr>
              <w:t>Amazon Mechanical Turk</w:t>
            </w:r>
            <w:r w:rsidR="005C4EEC">
              <w:rPr>
                <w:noProof/>
                <w:webHidden/>
              </w:rPr>
              <w:tab/>
            </w:r>
            <w:r w:rsidR="005C4EEC">
              <w:rPr>
                <w:noProof/>
                <w:webHidden/>
              </w:rPr>
              <w:fldChar w:fldCharType="begin"/>
            </w:r>
            <w:r w:rsidR="005C4EEC">
              <w:rPr>
                <w:noProof/>
                <w:webHidden/>
              </w:rPr>
              <w:instrText xml:space="preserve"> PAGEREF _Toc20679751 \h </w:instrText>
            </w:r>
            <w:r w:rsidR="005C4EEC">
              <w:rPr>
                <w:noProof/>
                <w:webHidden/>
              </w:rPr>
            </w:r>
            <w:r w:rsidR="005C4EEC">
              <w:rPr>
                <w:noProof/>
                <w:webHidden/>
              </w:rPr>
              <w:fldChar w:fldCharType="separate"/>
            </w:r>
            <w:r w:rsidR="005C4EEC">
              <w:rPr>
                <w:noProof/>
                <w:webHidden/>
              </w:rPr>
              <w:t>4</w:t>
            </w:r>
            <w:r w:rsidR="005C4EEC">
              <w:rPr>
                <w:noProof/>
                <w:webHidden/>
              </w:rPr>
              <w:fldChar w:fldCharType="end"/>
            </w:r>
          </w:hyperlink>
        </w:p>
        <w:p w14:paraId="48E94A28" w14:textId="7F2816A6" w:rsidR="005C4EEC" w:rsidRDefault="008948F4">
          <w:pPr>
            <w:pStyle w:val="TOC2"/>
            <w:tabs>
              <w:tab w:val="right" w:leader="dot" w:pos="9350"/>
            </w:tabs>
            <w:rPr>
              <w:rFonts w:eastAsiaTheme="minorEastAsia"/>
              <w:noProof/>
            </w:rPr>
          </w:pPr>
          <w:hyperlink w:anchor="_Toc20679752" w:history="1">
            <w:r w:rsidR="005C4EEC" w:rsidRPr="00B61E28">
              <w:rPr>
                <w:rStyle w:val="Hyperlink"/>
                <w:noProof/>
              </w:rPr>
              <w:t>Joining Data</w:t>
            </w:r>
            <w:r w:rsidR="005C4EEC">
              <w:rPr>
                <w:noProof/>
                <w:webHidden/>
              </w:rPr>
              <w:tab/>
            </w:r>
            <w:r w:rsidR="005C4EEC">
              <w:rPr>
                <w:noProof/>
                <w:webHidden/>
              </w:rPr>
              <w:fldChar w:fldCharType="begin"/>
            </w:r>
            <w:r w:rsidR="005C4EEC">
              <w:rPr>
                <w:noProof/>
                <w:webHidden/>
              </w:rPr>
              <w:instrText xml:space="preserve"> PAGEREF _Toc20679752 \h </w:instrText>
            </w:r>
            <w:r w:rsidR="005C4EEC">
              <w:rPr>
                <w:noProof/>
                <w:webHidden/>
              </w:rPr>
            </w:r>
            <w:r w:rsidR="005C4EEC">
              <w:rPr>
                <w:noProof/>
                <w:webHidden/>
              </w:rPr>
              <w:fldChar w:fldCharType="separate"/>
            </w:r>
            <w:r w:rsidR="005C4EEC">
              <w:rPr>
                <w:noProof/>
                <w:webHidden/>
              </w:rPr>
              <w:t>4</w:t>
            </w:r>
            <w:r w:rsidR="005C4EEC">
              <w:rPr>
                <w:noProof/>
                <w:webHidden/>
              </w:rPr>
              <w:fldChar w:fldCharType="end"/>
            </w:r>
          </w:hyperlink>
        </w:p>
        <w:p w14:paraId="38CEB2CE" w14:textId="6E791108" w:rsidR="005C4EEC" w:rsidRDefault="008948F4">
          <w:pPr>
            <w:pStyle w:val="TOC1"/>
            <w:tabs>
              <w:tab w:val="right" w:leader="dot" w:pos="9350"/>
            </w:tabs>
            <w:rPr>
              <w:rFonts w:eastAsiaTheme="minorEastAsia"/>
              <w:noProof/>
            </w:rPr>
          </w:pPr>
          <w:hyperlink w:anchor="_Toc20679753" w:history="1">
            <w:r w:rsidR="005C4EEC" w:rsidRPr="00B61E28">
              <w:rPr>
                <w:rStyle w:val="Hyperlink"/>
                <w:noProof/>
              </w:rPr>
              <w:t>Exploratory</w:t>
            </w:r>
            <w:r w:rsidR="005C4EEC">
              <w:rPr>
                <w:noProof/>
                <w:webHidden/>
              </w:rPr>
              <w:tab/>
            </w:r>
            <w:r w:rsidR="005C4EEC">
              <w:rPr>
                <w:noProof/>
                <w:webHidden/>
              </w:rPr>
              <w:fldChar w:fldCharType="begin"/>
            </w:r>
            <w:r w:rsidR="005C4EEC">
              <w:rPr>
                <w:noProof/>
                <w:webHidden/>
              </w:rPr>
              <w:instrText xml:space="preserve"> PAGEREF _Toc20679753 \h </w:instrText>
            </w:r>
            <w:r w:rsidR="005C4EEC">
              <w:rPr>
                <w:noProof/>
                <w:webHidden/>
              </w:rPr>
            </w:r>
            <w:r w:rsidR="005C4EEC">
              <w:rPr>
                <w:noProof/>
                <w:webHidden/>
              </w:rPr>
              <w:fldChar w:fldCharType="separate"/>
            </w:r>
            <w:r w:rsidR="005C4EEC">
              <w:rPr>
                <w:noProof/>
                <w:webHidden/>
              </w:rPr>
              <w:t>5</w:t>
            </w:r>
            <w:r w:rsidR="005C4EEC">
              <w:rPr>
                <w:noProof/>
                <w:webHidden/>
              </w:rPr>
              <w:fldChar w:fldCharType="end"/>
            </w:r>
          </w:hyperlink>
        </w:p>
        <w:p w14:paraId="6CAE4D3E" w14:textId="4E071778" w:rsidR="005C4EEC" w:rsidRDefault="008948F4">
          <w:pPr>
            <w:pStyle w:val="TOC2"/>
            <w:tabs>
              <w:tab w:val="right" w:leader="dot" w:pos="9350"/>
            </w:tabs>
            <w:rPr>
              <w:rFonts w:eastAsiaTheme="minorEastAsia"/>
              <w:noProof/>
            </w:rPr>
          </w:pPr>
          <w:hyperlink w:anchor="_Toc20679754" w:history="1">
            <w:r w:rsidR="005C4EEC" w:rsidRPr="00B61E28">
              <w:rPr>
                <w:rStyle w:val="Hyperlink"/>
                <w:noProof/>
              </w:rPr>
              <w:t>Stop Words</w:t>
            </w:r>
            <w:r w:rsidR="005C4EEC">
              <w:rPr>
                <w:noProof/>
                <w:webHidden/>
              </w:rPr>
              <w:tab/>
            </w:r>
            <w:r w:rsidR="005C4EEC">
              <w:rPr>
                <w:noProof/>
                <w:webHidden/>
              </w:rPr>
              <w:fldChar w:fldCharType="begin"/>
            </w:r>
            <w:r w:rsidR="005C4EEC">
              <w:rPr>
                <w:noProof/>
                <w:webHidden/>
              </w:rPr>
              <w:instrText xml:space="preserve"> PAGEREF _Toc20679754 \h </w:instrText>
            </w:r>
            <w:r w:rsidR="005C4EEC">
              <w:rPr>
                <w:noProof/>
                <w:webHidden/>
              </w:rPr>
            </w:r>
            <w:r w:rsidR="005C4EEC">
              <w:rPr>
                <w:noProof/>
                <w:webHidden/>
              </w:rPr>
              <w:fldChar w:fldCharType="separate"/>
            </w:r>
            <w:r w:rsidR="005C4EEC">
              <w:rPr>
                <w:noProof/>
                <w:webHidden/>
              </w:rPr>
              <w:t>5</w:t>
            </w:r>
            <w:r w:rsidR="005C4EEC">
              <w:rPr>
                <w:noProof/>
                <w:webHidden/>
              </w:rPr>
              <w:fldChar w:fldCharType="end"/>
            </w:r>
          </w:hyperlink>
        </w:p>
        <w:p w14:paraId="75D63D81" w14:textId="5894A159" w:rsidR="005C4EEC" w:rsidRDefault="008948F4">
          <w:pPr>
            <w:pStyle w:val="TOC2"/>
            <w:tabs>
              <w:tab w:val="right" w:leader="dot" w:pos="9350"/>
            </w:tabs>
            <w:rPr>
              <w:rFonts w:eastAsiaTheme="minorEastAsia"/>
              <w:noProof/>
            </w:rPr>
          </w:pPr>
          <w:hyperlink w:anchor="_Toc20679755" w:history="1">
            <w:r w:rsidR="005C4EEC" w:rsidRPr="00B61E28">
              <w:rPr>
                <w:rStyle w:val="Hyperlink"/>
                <w:noProof/>
              </w:rPr>
              <w:t>Topic Model</w:t>
            </w:r>
            <w:r w:rsidR="005C4EEC">
              <w:rPr>
                <w:noProof/>
                <w:webHidden/>
              </w:rPr>
              <w:tab/>
            </w:r>
            <w:r w:rsidR="005C4EEC">
              <w:rPr>
                <w:noProof/>
                <w:webHidden/>
              </w:rPr>
              <w:fldChar w:fldCharType="begin"/>
            </w:r>
            <w:r w:rsidR="005C4EEC">
              <w:rPr>
                <w:noProof/>
                <w:webHidden/>
              </w:rPr>
              <w:instrText xml:space="preserve"> PAGEREF _Toc20679755 \h </w:instrText>
            </w:r>
            <w:r w:rsidR="005C4EEC">
              <w:rPr>
                <w:noProof/>
                <w:webHidden/>
              </w:rPr>
            </w:r>
            <w:r w:rsidR="005C4EEC">
              <w:rPr>
                <w:noProof/>
                <w:webHidden/>
              </w:rPr>
              <w:fldChar w:fldCharType="separate"/>
            </w:r>
            <w:r w:rsidR="005C4EEC">
              <w:rPr>
                <w:noProof/>
                <w:webHidden/>
              </w:rPr>
              <w:t>5</w:t>
            </w:r>
            <w:r w:rsidR="005C4EEC">
              <w:rPr>
                <w:noProof/>
                <w:webHidden/>
              </w:rPr>
              <w:fldChar w:fldCharType="end"/>
            </w:r>
          </w:hyperlink>
        </w:p>
        <w:p w14:paraId="370272FA" w14:textId="0789DD85" w:rsidR="005C4EEC" w:rsidRDefault="008948F4">
          <w:pPr>
            <w:pStyle w:val="TOC3"/>
            <w:tabs>
              <w:tab w:val="right" w:leader="dot" w:pos="9350"/>
            </w:tabs>
            <w:rPr>
              <w:rFonts w:eastAsiaTheme="minorEastAsia"/>
              <w:noProof/>
            </w:rPr>
          </w:pPr>
          <w:hyperlink w:anchor="_Toc20679756" w:history="1">
            <w:r w:rsidR="005C4EEC" w:rsidRPr="00B61E28">
              <w:rPr>
                <w:rStyle w:val="Hyperlink"/>
                <w:noProof/>
              </w:rPr>
              <w:t>Latent Dirichlet Allocation</w:t>
            </w:r>
            <w:r w:rsidR="005C4EEC">
              <w:rPr>
                <w:noProof/>
                <w:webHidden/>
              </w:rPr>
              <w:tab/>
            </w:r>
            <w:r w:rsidR="005C4EEC">
              <w:rPr>
                <w:noProof/>
                <w:webHidden/>
              </w:rPr>
              <w:fldChar w:fldCharType="begin"/>
            </w:r>
            <w:r w:rsidR="005C4EEC">
              <w:rPr>
                <w:noProof/>
                <w:webHidden/>
              </w:rPr>
              <w:instrText xml:space="preserve"> PAGEREF _Toc20679756 \h </w:instrText>
            </w:r>
            <w:r w:rsidR="005C4EEC">
              <w:rPr>
                <w:noProof/>
                <w:webHidden/>
              </w:rPr>
            </w:r>
            <w:r w:rsidR="005C4EEC">
              <w:rPr>
                <w:noProof/>
                <w:webHidden/>
              </w:rPr>
              <w:fldChar w:fldCharType="separate"/>
            </w:r>
            <w:r w:rsidR="005C4EEC">
              <w:rPr>
                <w:noProof/>
                <w:webHidden/>
              </w:rPr>
              <w:t>6</w:t>
            </w:r>
            <w:r w:rsidR="005C4EEC">
              <w:rPr>
                <w:noProof/>
                <w:webHidden/>
              </w:rPr>
              <w:fldChar w:fldCharType="end"/>
            </w:r>
          </w:hyperlink>
        </w:p>
        <w:p w14:paraId="7401B70F" w14:textId="01BC5532" w:rsidR="005C4EEC" w:rsidRDefault="008948F4">
          <w:pPr>
            <w:pStyle w:val="TOC3"/>
            <w:tabs>
              <w:tab w:val="right" w:leader="dot" w:pos="9350"/>
            </w:tabs>
            <w:rPr>
              <w:rFonts w:eastAsiaTheme="minorEastAsia"/>
              <w:noProof/>
            </w:rPr>
          </w:pPr>
          <w:hyperlink w:anchor="_Toc20679757" w:history="1">
            <w:r w:rsidR="005C4EEC" w:rsidRPr="00B61E28">
              <w:rPr>
                <w:rStyle w:val="Hyperlink"/>
                <w:noProof/>
              </w:rPr>
              <w:t>Selected Topics</w:t>
            </w:r>
            <w:r w:rsidR="005C4EEC">
              <w:rPr>
                <w:noProof/>
                <w:webHidden/>
              </w:rPr>
              <w:tab/>
            </w:r>
            <w:r w:rsidR="005C4EEC">
              <w:rPr>
                <w:noProof/>
                <w:webHidden/>
              </w:rPr>
              <w:fldChar w:fldCharType="begin"/>
            </w:r>
            <w:r w:rsidR="005C4EEC">
              <w:rPr>
                <w:noProof/>
                <w:webHidden/>
              </w:rPr>
              <w:instrText xml:space="preserve"> PAGEREF _Toc20679757 \h </w:instrText>
            </w:r>
            <w:r w:rsidR="005C4EEC">
              <w:rPr>
                <w:noProof/>
                <w:webHidden/>
              </w:rPr>
            </w:r>
            <w:r w:rsidR="005C4EEC">
              <w:rPr>
                <w:noProof/>
                <w:webHidden/>
              </w:rPr>
              <w:fldChar w:fldCharType="separate"/>
            </w:r>
            <w:r w:rsidR="005C4EEC">
              <w:rPr>
                <w:noProof/>
                <w:webHidden/>
              </w:rPr>
              <w:t>7</w:t>
            </w:r>
            <w:r w:rsidR="005C4EEC">
              <w:rPr>
                <w:noProof/>
                <w:webHidden/>
              </w:rPr>
              <w:fldChar w:fldCharType="end"/>
            </w:r>
          </w:hyperlink>
        </w:p>
        <w:p w14:paraId="00D8BD47" w14:textId="153FDDA0" w:rsidR="005C4EEC" w:rsidRDefault="008948F4">
          <w:pPr>
            <w:pStyle w:val="TOC2"/>
            <w:tabs>
              <w:tab w:val="right" w:leader="dot" w:pos="9350"/>
            </w:tabs>
            <w:rPr>
              <w:rFonts w:eastAsiaTheme="minorEastAsia"/>
              <w:noProof/>
            </w:rPr>
          </w:pPr>
          <w:hyperlink w:anchor="_Toc20679758" w:history="1">
            <w:r w:rsidR="005C4EEC" w:rsidRPr="00B61E28">
              <w:rPr>
                <w:rStyle w:val="Hyperlink"/>
                <w:noProof/>
              </w:rPr>
              <w:t>Sentiment Analysis</w:t>
            </w:r>
            <w:r w:rsidR="005C4EEC">
              <w:rPr>
                <w:noProof/>
                <w:webHidden/>
              </w:rPr>
              <w:tab/>
            </w:r>
            <w:r w:rsidR="005C4EEC">
              <w:rPr>
                <w:noProof/>
                <w:webHidden/>
              </w:rPr>
              <w:fldChar w:fldCharType="begin"/>
            </w:r>
            <w:r w:rsidR="005C4EEC">
              <w:rPr>
                <w:noProof/>
                <w:webHidden/>
              </w:rPr>
              <w:instrText xml:space="preserve"> PAGEREF _Toc20679758 \h </w:instrText>
            </w:r>
            <w:r w:rsidR="005C4EEC">
              <w:rPr>
                <w:noProof/>
                <w:webHidden/>
              </w:rPr>
            </w:r>
            <w:r w:rsidR="005C4EEC">
              <w:rPr>
                <w:noProof/>
                <w:webHidden/>
              </w:rPr>
              <w:fldChar w:fldCharType="separate"/>
            </w:r>
            <w:r w:rsidR="005C4EEC">
              <w:rPr>
                <w:noProof/>
                <w:webHidden/>
              </w:rPr>
              <w:t>9</w:t>
            </w:r>
            <w:r w:rsidR="005C4EEC">
              <w:rPr>
                <w:noProof/>
                <w:webHidden/>
              </w:rPr>
              <w:fldChar w:fldCharType="end"/>
            </w:r>
          </w:hyperlink>
        </w:p>
        <w:p w14:paraId="15E205F7" w14:textId="531C4B27" w:rsidR="005C4EEC" w:rsidRDefault="008948F4">
          <w:pPr>
            <w:pStyle w:val="TOC1"/>
            <w:tabs>
              <w:tab w:val="right" w:leader="dot" w:pos="9350"/>
            </w:tabs>
            <w:rPr>
              <w:rFonts w:eastAsiaTheme="minorEastAsia"/>
              <w:noProof/>
            </w:rPr>
          </w:pPr>
          <w:hyperlink w:anchor="_Toc20679759" w:history="1">
            <w:r w:rsidR="005C4EEC" w:rsidRPr="00B61E28">
              <w:rPr>
                <w:rStyle w:val="Hyperlink"/>
                <w:noProof/>
              </w:rPr>
              <w:t>Analysis</w:t>
            </w:r>
            <w:r w:rsidR="005C4EEC">
              <w:rPr>
                <w:noProof/>
                <w:webHidden/>
              </w:rPr>
              <w:tab/>
            </w:r>
            <w:r w:rsidR="005C4EEC">
              <w:rPr>
                <w:noProof/>
                <w:webHidden/>
              </w:rPr>
              <w:fldChar w:fldCharType="begin"/>
            </w:r>
            <w:r w:rsidR="005C4EEC">
              <w:rPr>
                <w:noProof/>
                <w:webHidden/>
              </w:rPr>
              <w:instrText xml:space="preserve"> PAGEREF _Toc20679759 \h </w:instrText>
            </w:r>
            <w:r w:rsidR="005C4EEC">
              <w:rPr>
                <w:noProof/>
                <w:webHidden/>
              </w:rPr>
            </w:r>
            <w:r w:rsidR="005C4EEC">
              <w:rPr>
                <w:noProof/>
                <w:webHidden/>
              </w:rPr>
              <w:fldChar w:fldCharType="separate"/>
            </w:r>
            <w:r w:rsidR="005C4EEC">
              <w:rPr>
                <w:noProof/>
                <w:webHidden/>
              </w:rPr>
              <w:t>11</w:t>
            </w:r>
            <w:r w:rsidR="005C4EEC">
              <w:rPr>
                <w:noProof/>
                <w:webHidden/>
              </w:rPr>
              <w:fldChar w:fldCharType="end"/>
            </w:r>
          </w:hyperlink>
        </w:p>
        <w:p w14:paraId="1B0B9EEA" w14:textId="559899F0" w:rsidR="005C4EEC" w:rsidRDefault="008948F4">
          <w:pPr>
            <w:pStyle w:val="TOC2"/>
            <w:tabs>
              <w:tab w:val="right" w:leader="dot" w:pos="9350"/>
            </w:tabs>
            <w:rPr>
              <w:rFonts w:eastAsiaTheme="minorEastAsia"/>
              <w:noProof/>
            </w:rPr>
          </w:pPr>
          <w:hyperlink w:anchor="_Toc20679760" w:history="1">
            <w:r w:rsidR="005C4EEC" w:rsidRPr="00B61E28">
              <w:rPr>
                <w:rStyle w:val="Hyperlink"/>
                <w:noProof/>
              </w:rPr>
              <w:t>Baseline Results</w:t>
            </w:r>
            <w:r w:rsidR="005C4EEC">
              <w:rPr>
                <w:noProof/>
                <w:webHidden/>
              </w:rPr>
              <w:tab/>
            </w:r>
            <w:r w:rsidR="005C4EEC">
              <w:rPr>
                <w:noProof/>
                <w:webHidden/>
              </w:rPr>
              <w:fldChar w:fldCharType="begin"/>
            </w:r>
            <w:r w:rsidR="005C4EEC">
              <w:rPr>
                <w:noProof/>
                <w:webHidden/>
              </w:rPr>
              <w:instrText xml:space="preserve"> PAGEREF _Toc20679760 \h </w:instrText>
            </w:r>
            <w:r w:rsidR="005C4EEC">
              <w:rPr>
                <w:noProof/>
                <w:webHidden/>
              </w:rPr>
            </w:r>
            <w:r w:rsidR="005C4EEC">
              <w:rPr>
                <w:noProof/>
                <w:webHidden/>
              </w:rPr>
              <w:fldChar w:fldCharType="separate"/>
            </w:r>
            <w:r w:rsidR="005C4EEC">
              <w:rPr>
                <w:noProof/>
                <w:webHidden/>
              </w:rPr>
              <w:t>15</w:t>
            </w:r>
            <w:r w:rsidR="005C4EEC">
              <w:rPr>
                <w:noProof/>
                <w:webHidden/>
              </w:rPr>
              <w:fldChar w:fldCharType="end"/>
            </w:r>
          </w:hyperlink>
        </w:p>
        <w:p w14:paraId="27DC2F3E" w14:textId="1CCE785F" w:rsidR="005C4EEC" w:rsidRDefault="008948F4">
          <w:pPr>
            <w:pStyle w:val="TOC3"/>
            <w:tabs>
              <w:tab w:val="right" w:leader="dot" w:pos="9350"/>
            </w:tabs>
            <w:rPr>
              <w:rFonts w:eastAsiaTheme="minorEastAsia"/>
              <w:noProof/>
            </w:rPr>
          </w:pPr>
          <w:hyperlink w:anchor="_Toc20679761" w:history="1">
            <w:r w:rsidR="005C4EEC" w:rsidRPr="00B61E28">
              <w:rPr>
                <w:rStyle w:val="Hyperlink"/>
                <w:noProof/>
              </w:rPr>
              <w:t>Classification</w:t>
            </w:r>
            <w:r w:rsidR="005C4EEC">
              <w:rPr>
                <w:noProof/>
                <w:webHidden/>
              </w:rPr>
              <w:tab/>
            </w:r>
            <w:r w:rsidR="005C4EEC">
              <w:rPr>
                <w:noProof/>
                <w:webHidden/>
              </w:rPr>
              <w:fldChar w:fldCharType="begin"/>
            </w:r>
            <w:r w:rsidR="005C4EEC">
              <w:rPr>
                <w:noProof/>
                <w:webHidden/>
              </w:rPr>
              <w:instrText xml:space="preserve"> PAGEREF _Toc20679761 \h </w:instrText>
            </w:r>
            <w:r w:rsidR="005C4EEC">
              <w:rPr>
                <w:noProof/>
                <w:webHidden/>
              </w:rPr>
            </w:r>
            <w:r w:rsidR="005C4EEC">
              <w:rPr>
                <w:noProof/>
                <w:webHidden/>
              </w:rPr>
              <w:fldChar w:fldCharType="separate"/>
            </w:r>
            <w:r w:rsidR="005C4EEC">
              <w:rPr>
                <w:noProof/>
                <w:webHidden/>
              </w:rPr>
              <w:t>15</w:t>
            </w:r>
            <w:r w:rsidR="005C4EEC">
              <w:rPr>
                <w:noProof/>
                <w:webHidden/>
              </w:rPr>
              <w:fldChar w:fldCharType="end"/>
            </w:r>
          </w:hyperlink>
        </w:p>
        <w:p w14:paraId="450D3082" w14:textId="5DDC0ECC" w:rsidR="005C4EEC" w:rsidRDefault="008948F4">
          <w:pPr>
            <w:pStyle w:val="TOC3"/>
            <w:tabs>
              <w:tab w:val="right" w:leader="dot" w:pos="9350"/>
            </w:tabs>
            <w:rPr>
              <w:rFonts w:eastAsiaTheme="minorEastAsia"/>
              <w:noProof/>
            </w:rPr>
          </w:pPr>
          <w:hyperlink w:anchor="_Toc20679762" w:history="1">
            <w:r w:rsidR="005C4EEC" w:rsidRPr="00B61E28">
              <w:rPr>
                <w:rStyle w:val="Hyperlink"/>
                <w:noProof/>
              </w:rPr>
              <w:t>Time series</w:t>
            </w:r>
            <w:r w:rsidR="005C4EEC">
              <w:rPr>
                <w:noProof/>
                <w:webHidden/>
              </w:rPr>
              <w:tab/>
            </w:r>
            <w:r w:rsidR="005C4EEC">
              <w:rPr>
                <w:noProof/>
                <w:webHidden/>
              </w:rPr>
              <w:fldChar w:fldCharType="begin"/>
            </w:r>
            <w:r w:rsidR="005C4EEC">
              <w:rPr>
                <w:noProof/>
                <w:webHidden/>
              </w:rPr>
              <w:instrText xml:space="preserve"> PAGEREF _Toc20679762 \h </w:instrText>
            </w:r>
            <w:r w:rsidR="005C4EEC">
              <w:rPr>
                <w:noProof/>
                <w:webHidden/>
              </w:rPr>
            </w:r>
            <w:r w:rsidR="005C4EEC">
              <w:rPr>
                <w:noProof/>
                <w:webHidden/>
              </w:rPr>
              <w:fldChar w:fldCharType="separate"/>
            </w:r>
            <w:r w:rsidR="005C4EEC">
              <w:rPr>
                <w:noProof/>
                <w:webHidden/>
              </w:rPr>
              <w:t>21</w:t>
            </w:r>
            <w:r w:rsidR="005C4EEC">
              <w:rPr>
                <w:noProof/>
                <w:webHidden/>
              </w:rPr>
              <w:fldChar w:fldCharType="end"/>
            </w:r>
          </w:hyperlink>
        </w:p>
        <w:p w14:paraId="260AB84B" w14:textId="170C0371" w:rsidR="005C4EEC" w:rsidRDefault="008948F4">
          <w:pPr>
            <w:pStyle w:val="TOC3"/>
            <w:tabs>
              <w:tab w:val="right" w:leader="dot" w:pos="9350"/>
            </w:tabs>
            <w:rPr>
              <w:rFonts w:eastAsiaTheme="minorEastAsia"/>
              <w:noProof/>
            </w:rPr>
          </w:pPr>
          <w:hyperlink w:anchor="_Toc20679763" w:history="1">
            <w:r w:rsidR="005C4EEC" w:rsidRPr="00B61E28">
              <w:rPr>
                <w:rStyle w:val="Hyperlink"/>
                <w:noProof/>
              </w:rPr>
              <w:t>Granger Causality</w:t>
            </w:r>
            <w:r w:rsidR="005C4EEC">
              <w:rPr>
                <w:noProof/>
                <w:webHidden/>
              </w:rPr>
              <w:tab/>
            </w:r>
            <w:r w:rsidR="005C4EEC">
              <w:rPr>
                <w:noProof/>
                <w:webHidden/>
              </w:rPr>
              <w:fldChar w:fldCharType="begin"/>
            </w:r>
            <w:r w:rsidR="005C4EEC">
              <w:rPr>
                <w:noProof/>
                <w:webHidden/>
              </w:rPr>
              <w:instrText xml:space="preserve"> PAGEREF _Toc20679763 \h </w:instrText>
            </w:r>
            <w:r w:rsidR="005C4EEC">
              <w:rPr>
                <w:noProof/>
                <w:webHidden/>
              </w:rPr>
            </w:r>
            <w:r w:rsidR="005C4EEC">
              <w:rPr>
                <w:noProof/>
                <w:webHidden/>
              </w:rPr>
              <w:fldChar w:fldCharType="separate"/>
            </w:r>
            <w:r w:rsidR="005C4EEC">
              <w:rPr>
                <w:noProof/>
                <w:webHidden/>
              </w:rPr>
              <w:t>27</w:t>
            </w:r>
            <w:r w:rsidR="005C4EEC">
              <w:rPr>
                <w:noProof/>
                <w:webHidden/>
              </w:rPr>
              <w:fldChar w:fldCharType="end"/>
            </w:r>
          </w:hyperlink>
        </w:p>
        <w:p w14:paraId="044CD4F0" w14:textId="0FE0249C" w:rsidR="005C4EEC" w:rsidRDefault="008948F4">
          <w:pPr>
            <w:pStyle w:val="TOC2"/>
            <w:tabs>
              <w:tab w:val="right" w:leader="dot" w:pos="9350"/>
            </w:tabs>
            <w:rPr>
              <w:rFonts w:eastAsiaTheme="minorEastAsia"/>
              <w:noProof/>
            </w:rPr>
          </w:pPr>
          <w:hyperlink w:anchor="_Toc20679764" w:history="1">
            <w:r w:rsidR="005C4EEC" w:rsidRPr="00B61E28">
              <w:rPr>
                <w:rStyle w:val="Hyperlink"/>
                <w:noProof/>
              </w:rPr>
              <w:t>Select Results</w:t>
            </w:r>
            <w:r w:rsidR="005C4EEC">
              <w:rPr>
                <w:noProof/>
                <w:webHidden/>
              </w:rPr>
              <w:tab/>
            </w:r>
            <w:r w:rsidR="005C4EEC">
              <w:rPr>
                <w:noProof/>
                <w:webHidden/>
              </w:rPr>
              <w:fldChar w:fldCharType="begin"/>
            </w:r>
            <w:r w:rsidR="005C4EEC">
              <w:rPr>
                <w:noProof/>
                <w:webHidden/>
              </w:rPr>
              <w:instrText xml:space="preserve"> PAGEREF _Toc20679764 \h </w:instrText>
            </w:r>
            <w:r w:rsidR="005C4EEC">
              <w:rPr>
                <w:noProof/>
                <w:webHidden/>
              </w:rPr>
            </w:r>
            <w:r w:rsidR="005C4EEC">
              <w:rPr>
                <w:noProof/>
                <w:webHidden/>
              </w:rPr>
              <w:fldChar w:fldCharType="separate"/>
            </w:r>
            <w:r w:rsidR="005C4EEC">
              <w:rPr>
                <w:noProof/>
                <w:webHidden/>
              </w:rPr>
              <w:t>28</w:t>
            </w:r>
            <w:r w:rsidR="005C4EEC">
              <w:rPr>
                <w:noProof/>
                <w:webHidden/>
              </w:rPr>
              <w:fldChar w:fldCharType="end"/>
            </w:r>
          </w:hyperlink>
        </w:p>
        <w:p w14:paraId="1291BDCD" w14:textId="609CCA26" w:rsidR="005C4EEC" w:rsidRDefault="008948F4">
          <w:pPr>
            <w:pStyle w:val="TOC3"/>
            <w:tabs>
              <w:tab w:val="right" w:leader="dot" w:pos="9350"/>
            </w:tabs>
            <w:rPr>
              <w:rFonts w:eastAsiaTheme="minorEastAsia"/>
              <w:noProof/>
            </w:rPr>
          </w:pPr>
          <w:hyperlink w:anchor="_Toc20679765" w:history="1">
            <w:r w:rsidR="005C4EEC" w:rsidRPr="00B61E28">
              <w:rPr>
                <w:rStyle w:val="Hyperlink"/>
                <w:noProof/>
              </w:rPr>
              <w:t>Granger Causality</w:t>
            </w:r>
            <w:r w:rsidR="005C4EEC">
              <w:rPr>
                <w:noProof/>
                <w:webHidden/>
              </w:rPr>
              <w:tab/>
            </w:r>
            <w:r w:rsidR="005C4EEC">
              <w:rPr>
                <w:noProof/>
                <w:webHidden/>
              </w:rPr>
              <w:fldChar w:fldCharType="begin"/>
            </w:r>
            <w:r w:rsidR="005C4EEC">
              <w:rPr>
                <w:noProof/>
                <w:webHidden/>
              </w:rPr>
              <w:instrText xml:space="preserve"> PAGEREF _Toc20679765 \h </w:instrText>
            </w:r>
            <w:r w:rsidR="005C4EEC">
              <w:rPr>
                <w:noProof/>
                <w:webHidden/>
              </w:rPr>
            </w:r>
            <w:r w:rsidR="005C4EEC">
              <w:rPr>
                <w:noProof/>
                <w:webHidden/>
              </w:rPr>
              <w:fldChar w:fldCharType="separate"/>
            </w:r>
            <w:r w:rsidR="005C4EEC">
              <w:rPr>
                <w:noProof/>
                <w:webHidden/>
              </w:rPr>
              <w:t>28</w:t>
            </w:r>
            <w:r w:rsidR="005C4EEC">
              <w:rPr>
                <w:noProof/>
                <w:webHidden/>
              </w:rPr>
              <w:fldChar w:fldCharType="end"/>
            </w:r>
          </w:hyperlink>
        </w:p>
        <w:p w14:paraId="7C2B274D" w14:textId="4FCB71D6" w:rsidR="005C4EEC" w:rsidRDefault="008948F4">
          <w:pPr>
            <w:pStyle w:val="TOC3"/>
            <w:tabs>
              <w:tab w:val="right" w:leader="dot" w:pos="9350"/>
            </w:tabs>
            <w:rPr>
              <w:rFonts w:eastAsiaTheme="minorEastAsia"/>
              <w:noProof/>
            </w:rPr>
          </w:pPr>
          <w:hyperlink w:anchor="_Toc20679766" w:history="1">
            <w:r w:rsidR="005C4EEC" w:rsidRPr="00B61E28">
              <w:rPr>
                <w:rStyle w:val="Hyperlink"/>
                <w:noProof/>
              </w:rPr>
              <w:t>Classification</w:t>
            </w:r>
            <w:r w:rsidR="005C4EEC">
              <w:rPr>
                <w:noProof/>
                <w:webHidden/>
              </w:rPr>
              <w:tab/>
            </w:r>
            <w:r w:rsidR="005C4EEC">
              <w:rPr>
                <w:noProof/>
                <w:webHidden/>
              </w:rPr>
              <w:fldChar w:fldCharType="begin"/>
            </w:r>
            <w:r w:rsidR="005C4EEC">
              <w:rPr>
                <w:noProof/>
                <w:webHidden/>
              </w:rPr>
              <w:instrText xml:space="preserve"> PAGEREF _Toc20679766 \h </w:instrText>
            </w:r>
            <w:r w:rsidR="005C4EEC">
              <w:rPr>
                <w:noProof/>
                <w:webHidden/>
              </w:rPr>
            </w:r>
            <w:r w:rsidR="005C4EEC">
              <w:rPr>
                <w:noProof/>
                <w:webHidden/>
              </w:rPr>
              <w:fldChar w:fldCharType="separate"/>
            </w:r>
            <w:r w:rsidR="005C4EEC">
              <w:rPr>
                <w:noProof/>
                <w:webHidden/>
              </w:rPr>
              <w:t>30</w:t>
            </w:r>
            <w:r w:rsidR="005C4EEC">
              <w:rPr>
                <w:noProof/>
                <w:webHidden/>
              </w:rPr>
              <w:fldChar w:fldCharType="end"/>
            </w:r>
          </w:hyperlink>
        </w:p>
        <w:p w14:paraId="1E8FC044" w14:textId="5764A5D3" w:rsidR="005C4EEC" w:rsidRDefault="008948F4">
          <w:pPr>
            <w:pStyle w:val="TOC3"/>
            <w:tabs>
              <w:tab w:val="right" w:leader="dot" w:pos="9350"/>
            </w:tabs>
            <w:rPr>
              <w:rFonts w:eastAsiaTheme="minorEastAsia"/>
              <w:noProof/>
            </w:rPr>
          </w:pPr>
          <w:hyperlink w:anchor="_Toc20679767" w:history="1">
            <w:r w:rsidR="005C4EEC" w:rsidRPr="00B61E28">
              <w:rPr>
                <w:rStyle w:val="Hyperlink"/>
                <w:noProof/>
              </w:rPr>
              <w:t>Time series</w:t>
            </w:r>
            <w:r w:rsidR="005C4EEC">
              <w:rPr>
                <w:noProof/>
                <w:webHidden/>
              </w:rPr>
              <w:tab/>
            </w:r>
            <w:r w:rsidR="005C4EEC">
              <w:rPr>
                <w:noProof/>
                <w:webHidden/>
              </w:rPr>
              <w:fldChar w:fldCharType="begin"/>
            </w:r>
            <w:r w:rsidR="005C4EEC">
              <w:rPr>
                <w:noProof/>
                <w:webHidden/>
              </w:rPr>
              <w:instrText xml:space="preserve"> PAGEREF _Toc20679767 \h </w:instrText>
            </w:r>
            <w:r w:rsidR="005C4EEC">
              <w:rPr>
                <w:noProof/>
                <w:webHidden/>
              </w:rPr>
            </w:r>
            <w:r w:rsidR="005C4EEC">
              <w:rPr>
                <w:noProof/>
                <w:webHidden/>
              </w:rPr>
              <w:fldChar w:fldCharType="separate"/>
            </w:r>
            <w:r w:rsidR="005C4EEC">
              <w:rPr>
                <w:noProof/>
                <w:webHidden/>
              </w:rPr>
              <w:t>33</w:t>
            </w:r>
            <w:r w:rsidR="005C4EEC">
              <w:rPr>
                <w:noProof/>
                <w:webHidden/>
              </w:rPr>
              <w:fldChar w:fldCharType="end"/>
            </w:r>
          </w:hyperlink>
        </w:p>
        <w:p w14:paraId="0BCFBDF5" w14:textId="5F6B08F3" w:rsidR="005C4EEC" w:rsidRDefault="008948F4">
          <w:pPr>
            <w:pStyle w:val="TOC1"/>
            <w:tabs>
              <w:tab w:val="right" w:leader="dot" w:pos="9350"/>
            </w:tabs>
            <w:rPr>
              <w:rFonts w:eastAsiaTheme="minorEastAsia"/>
              <w:noProof/>
            </w:rPr>
          </w:pPr>
          <w:hyperlink w:anchor="_Toc20679768" w:history="1">
            <w:r w:rsidR="005C4EEC" w:rsidRPr="00B61E28">
              <w:rPr>
                <w:rStyle w:val="Hyperlink"/>
                <w:noProof/>
              </w:rPr>
              <w:t>Compute Benchmark</w:t>
            </w:r>
            <w:r w:rsidR="005C4EEC">
              <w:rPr>
                <w:noProof/>
                <w:webHidden/>
              </w:rPr>
              <w:tab/>
            </w:r>
            <w:r w:rsidR="005C4EEC">
              <w:rPr>
                <w:noProof/>
                <w:webHidden/>
              </w:rPr>
              <w:fldChar w:fldCharType="begin"/>
            </w:r>
            <w:r w:rsidR="005C4EEC">
              <w:rPr>
                <w:noProof/>
                <w:webHidden/>
              </w:rPr>
              <w:instrText xml:space="preserve"> PAGEREF _Toc20679768 \h </w:instrText>
            </w:r>
            <w:r w:rsidR="005C4EEC">
              <w:rPr>
                <w:noProof/>
                <w:webHidden/>
              </w:rPr>
            </w:r>
            <w:r w:rsidR="005C4EEC">
              <w:rPr>
                <w:noProof/>
                <w:webHidden/>
              </w:rPr>
              <w:fldChar w:fldCharType="separate"/>
            </w:r>
            <w:r w:rsidR="005C4EEC">
              <w:rPr>
                <w:noProof/>
                <w:webHidden/>
              </w:rPr>
              <w:t>37</w:t>
            </w:r>
            <w:r w:rsidR="005C4EEC">
              <w:rPr>
                <w:noProof/>
                <w:webHidden/>
              </w:rPr>
              <w:fldChar w:fldCharType="end"/>
            </w:r>
          </w:hyperlink>
        </w:p>
        <w:p w14:paraId="3BB71DE5" w14:textId="608F4A40" w:rsidR="005C4EEC" w:rsidRDefault="008948F4">
          <w:pPr>
            <w:pStyle w:val="TOC1"/>
            <w:tabs>
              <w:tab w:val="right" w:leader="dot" w:pos="9350"/>
            </w:tabs>
            <w:rPr>
              <w:rFonts w:eastAsiaTheme="minorEastAsia"/>
              <w:noProof/>
            </w:rPr>
          </w:pPr>
          <w:hyperlink w:anchor="_Toc20679769" w:history="1">
            <w:r w:rsidR="005C4EEC" w:rsidRPr="00B61E28">
              <w:rPr>
                <w:rStyle w:val="Hyperlink"/>
                <w:noProof/>
              </w:rPr>
              <w:t>Future Ideas</w:t>
            </w:r>
            <w:r w:rsidR="005C4EEC">
              <w:rPr>
                <w:noProof/>
                <w:webHidden/>
              </w:rPr>
              <w:tab/>
            </w:r>
            <w:r w:rsidR="005C4EEC">
              <w:rPr>
                <w:noProof/>
                <w:webHidden/>
              </w:rPr>
              <w:fldChar w:fldCharType="begin"/>
            </w:r>
            <w:r w:rsidR="005C4EEC">
              <w:rPr>
                <w:noProof/>
                <w:webHidden/>
              </w:rPr>
              <w:instrText xml:space="preserve"> PAGEREF _Toc20679769 \h </w:instrText>
            </w:r>
            <w:r w:rsidR="005C4EEC">
              <w:rPr>
                <w:noProof/>
                <w:webHidden/>
              </w:rPr>
            </w:r>
            <w:r w:rsidR="005C4EEC">
              <w:rPr>
                <w:noProof/>
                <w:webHidden/>
              </w:rPr>
              <w:fldChar w:fldCharType="separate"/>
            </w:r>
            <w:r w:rsidR="005C4EEC">
              <w:rPr>
                <w:noProof/>
                <w:webHidden/>
              </w:rPr>
              <w:t>38</w:t>
            </w:r>
            <w:r w:rsidR="005C4EEC">
              <w:rPr>
                <w:noProof/>
                <w:webHidden/>
              </w:rPr>
              <w:fldChar w:fldCharType="end"/>
            </w:r>
          </w:hyperlink>
        </w:p>
        <w:p w14:paraId="7B02B560" w14:textId="2D020624" w:rsidR="005C4EEC" w:rsidRDefault="008948F4">
          <w:pPr>
            <w:pStyle w:val="TOC1"/>
            <w:tabs>
              <w:tab w:val="right" w:leader="dot" w:pos="9350"/>
            </w:tabs>
            <w:rPr>
              <w:rFonts w:eastAsiaTheme="minorEastAsia"/>
              <w:noProof/>
            </w:rPr>
          </w:pPr>
          <w:hyperlink w:anchor="_Toc20679770" w:history="1">
            <w:r w:rsidR="005C4EEC" w:rsidRPr="00B61E28">
              <w:rPr>
                <w:rStyle w:val="Hyperlink"/>
                <w:noProof/>
              </w:rPr>
              <w:t>Conclusions</w:t>
            </w:r>
            <w:r w:rsidR="005C4EEC">
              <w:rPr>
                <w:noProof/>
                <w:webHidden/>
              </w:rPr>
              <w:tab/>
            </w:r>
            <w:r w:rsidR="005C4EEC">
              <w:rPr>
                <w:noProof/>
                <w:webHidden/>
              </w:rPr>
              <w:fldChar w:fldCharType="begin"/>
            </w:r>
            <w:r w:rsidR="005C4EEC">
              <w:rPr>
                <w:noProof/>
                <w:webHidden/>
              </w:rPr>
              <w:instrText xml:space="preserve"> PAGEREF _Toc20679770 \h </w:instrText>
            </w:r>
            <w:r w:rsidR="005C4EEC">
              <w:rPr>
                <w:noProof/>
                <w:webHidden/>
              </w:rPr>
            </w:r>
            <w:r w:rsidR="005C4EEC">
              <w:rPr>
                <w:noProof/>
                <w:webHidden/>
              </w:rPr>
              <w:fldChar w:fldCharType="separate"/>
            </w:r>
            <w:r w:rsidR="005C4EEC">
              <w:rPr>
                <w:noProof/>
                <w:webHidden/>
              </w:rPr>
              <w:t>40</w:t>
            </w:r>
            <w:r w:rsidR="005C4EEC">
              <w:rPr>
                <w:noProof/>
                <w:webHidden/>
              </w:rPr>
              <w:fldChar w:fldCharType="end"/>
            </w:r>
          </w:hyperlink>
        </w:p>
        <w:p w14:paraId="31F52640" w14:textId="3DF6E7D9" w:rsidR="005C4EEC" w:rsidRDefault="008948F4">
          <w:pPr>
            <w:pStyle w:val="TOC1"/>
            <w:tabs>
              <w:tab w:val="right" w:leader="dot" w:pos="9350"/>
            </w:tabs>
            <w:rPr>
              <w:rFonts w:eastAsiaTheme="minorEastAsia"/>
              <w:noProof/>
            </w:rPr>
          </w:pPr>
          <w:hyperlink w:anchor="_Toc20679771" w:history="1">
            <w:r w:rsidR="005C4EEC" w:rsidRPr="00B61E28">
              <w:rPr>
                <w:rStyle w:val="Hyperlink"/>
                <w:noProof/>
              </w:rPr>
              <w:t>Appendix A</w:t>
            </w:r>
            <w:r w:rsidR="005C4EEC">
              <w:rPr>
                <w:noProof/>
                <w:webHidden/>
              </w:rPr>
              <w:tab/>
            </w:r>
            <w:r w:rsidR="005C4EEC">
              <w:rPr>
                <w:noProof/>
                <w:webHidden/>
              </w:rPr>
              <w:fldChar w:fldCharType="begin"/>
            </w:r>
            <w:r w:rsidR="005C4EEC">
              <w:rPr>
                <w:noProof/>
                <w:webHidden/>
              </w:rPr>
              <w:instrText xml:space="preserve"> PAGEREF _Toc20679771 \h </w:instrText>
            </w:r>
            <w:r w:rsidR="005C4EEC">
              <w:rPr>
                <w:noProof/>
                <w:webHidden/>
              </w:rPr>
            </w:r>
            <w:r w:rsidR="005C4EEC">
              <w:rPr>
                <w:noProof/>
                <w:webHidden/>
              </w:rPr>
              <w:fldChar w:fldCharType="separate"/>
            </w:r>
            <w:r w:rsidR="005C4EEC">
              <w:rPr>
                <w:noProof/>
                <w:webHidden/>
              </w:rPr>
              <w:t>41</w:t>
            </w:r>
            <w:r w:rsidR="005C4EEC">
              <w:rPr>
                <w:noProof/>
                <w:webHidden/>
              </w:rPr>
              <w:fldChar w:fldCharType="end"/>
            </w:r>
          </w:hyperlink>
        </w:p>
        <w:p w14:paraId="24C94130" w14:textId="3C938BB4" w:rsidR="005C4EEC" w:rsidRDefault="008948F4">
          <w:pPr>
            <w:pStyle w:val="TOC1"/>
            <w:tabs>
              <w:tab w:val="right" w:leader="dot" w:pos="9350"/>
            </w:tabs>
            <w:rPr>
              <w:rFonts w:eastAsiaTheme="minorEastAsia"/>
              <w:noProof/>
            </w:rPr>
          </w:pPr>
          <w:hyperlink w:anchor="_Toc20679772" w:history="1">
            <w:r w:rsidR="005C4EEC" w:rsidRPr="00B61E28">
              <w:rPr>
                <w:rStyle w:val="Hyperlink"/>
                <w:noProof/>
              </w:rPr>
              <w:t>References</w:t>
            </w:r>
            <w:r w:rsidR="005C4EEC">
              <w:rPr>
                <w:noProof/>
                <w:webHidden/>
              </w:rPr>
              <w:tab/>
            </w:r>
            <w:r w:rsidR="005C4EEC">
              <w:rPr>
                <w:noProof/>
                <w:webHidden/>
              </w:rPr>
              <w:fldChar w:fldCharType="begin"/>
            </w:r>
            <w:r w:rsidR="005C4EEC">
              <w:rPr>
                <w:noProof/>
                <w:webHidden/>
              </w:rPr>
              <w:instrText xml:space="preserve"> PAGEREF _Toc20679772 \h </w:instrText>
            </w:r>
            <w:r w:rsidR="005C4EEC">
              <w:rPr>
                <w:noProof/>
                <w:webHidden/>
              </w:rPr>
            </w:r>
            <w:r w:rsidR="005C4EEC">
              <w:rPr>
                <w:noProof/>
                <w:webHidden/>
              </w:rPr>
              <w:fldChar w:fldCharType="separate"/>
            </w:r>
            <w:r w:rsidR="005C4EEC">
              <w:rPr>
                <w:noProof/>
                <w:webHidden/>
              </w:rPr>
              <w:t>42</w:t>
            </w:r>
            <w:r w:rsidR="005C4EEC">
              <w:rPr>
                <w:noProof/>
                <w:webHidden/>
              </w:rPr>
              <w:fldChar w:fldCharType="end"/>
            </w:r>
          </w:hyperlink>
        </w:p>
        <w:p w14:paraId="6E451C02" w14:textId="7089161A"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679747"/>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679748"/>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679749"/>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679750"/>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679751"/>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679752"/>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679753"/>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679754"/>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679755"/>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679756"/>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679757"/>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word cloud for LizAnnSonders.</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679758"/>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679759"/>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679760"/>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679761"/>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679762"/>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679763"/>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679764"/>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679765"/>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jimcramer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P-Value: Neutral LizAnnSonders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P-Value: Neutral SJosephBurns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P-Value: Positive SJosephBurns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P-Value: Negative SJosephBurns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0" w:name="_Toc20679766"/>
      <w:r>
        <w:t>Classification</w:t>
      </w:r>
      <w:bookmarkEnd w:id="20"/>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B13A8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B13A8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B13A8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ReformedBroker</w:t>
            </w:r>
          </w:p>
        </w:tc>
        <w:tc>
          <w:tcPr>
            <w:tcW w:w="3192" w:type="dxa"/>
          </w:tcPr>
          <w:p w14:paraId="3A9160DD" w14:textId="0AF88676"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763DC35E" w14:textId="5644CDAF"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B13A8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B13A8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B13A8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21EE5928" w14:textId="06D9D928"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4FDF18D7" w14:textId="2DF49E1F"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B13A8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B13A8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B13A8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71" w:type="dxa"/>
          </w:tcPr>
          <w:p w14:paraId="05A4D503" w14:textId="17D1EA73"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66" w:type="dxa"/>
          </w:tcPr>
          <w:p w14:paraId="1F8C77D5" w14:textId="11C8F0BB"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B13A8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B13A8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r w:rsidR="007F3131" w:rsidRPr="00741F9C">
              <w:rPr>
                <w:b w:val="0"/>
                <w:bCs w:val="0"/>
                <w:sz w:val="20"/>
                <w:szCs w:val="20"/>
              </w:rPr>
              <w:t>ReformedBroker</w:t>
            </w:r>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SJosephBurns </w:t>
            </w:r>
            <w:r w:rsidRPr="00741F9C">
              <w:rPr>
                <w:sz w:val="20"/>
                <w:szCs w:val="20"/>
              </w:rPr>
              <w:t>B</w:t>
            </w:r>
            <w:r>
              <w:rPr>
                <w:sz w:val="20"/>
                <w:szCs w:val="20"/>
              </w:rPr>
              <w:t>NB</w:t>
            </w:r>
          </w:p>
        </w:tc>
        <w:tc>
          <w:tcPr>
            <w:tcW w:w="3037" w:type="dxa"/>
          </w:tcPr>
          <w:p w14:paraId="44BF847E" w14:textId="3B580431"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jimcramer</w:t>
            </w:r>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B13A8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B13A8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B13A8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70470BAF" w14:textId="6139F4E3"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SJosephBurns</w:t>
            </w:r>
          </w:p>
        </w:tc>
        <w:tc>
          <w:tcPr>
            <w:tcW w:w="3037" w:type="dxa"/>
          </w:tcPr>
          <w:p w14:paraId="70982677" w14:textId="764377D4"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jimcramer</w:t>
            </w:r>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fscore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B13A88">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B13A88">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B13A88">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ReformedBroker</w:t>
            </w:r>
          </w:p>
        </w:tc>
        <w:tc>
          <w:tcPr>
            <w:tcW w:w="3049" w:type="dxa"/>
          </w:tcPr>
          <w:p w14:paraId="1F5C51AE" w14:textId="1C17C9C9" w:rsidR="00097739" w:rsidRPr="00C53703" w:rsidRDefault="00097739"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SJosephBurns</w:t>
            </w:r>
          </w:p>
        </w:tc>
        <w:tc>
          <w:tcPr>
            <w:tcW w:w="3240" w:type="dxa"/>
          </w:tcPr>
          <w:p w14:paraId="33B631BD" w14:textId="52039907" w:rsidR="00097739" w:rsidRPr="009A7796" w:rsidRDefault="00097739"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jimcramer</w:t>
            </w:r>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425AA9E3" w:rsidR="00D92B4F" w:rsidRPr="001F1F85" w:rsidRDefault="00D92B4F" w:rsidP="00B13A88">
            <w:pPr>
              <w:jc w:val="center"/>
              <w:rPr>
                <w:b w:val="0"/>
                <w:bCs w:val="0"/>
                <w:sz w:val="24"/>
                <w:szCs w:val="24"/>
              </w:rPr>
            </w:pPr>
            <w:r>
              <w:rPr>
                <w:b w:val="0"/>
                <w:bCs w:val="0"/>
                <w:sz w:val="24"/>
                <w:szCs w:val="24"/>
              </w:rPr>
              <w:t xml:space="preserve">K-fold: </w:t>
            </w:r>
            <w:r w:rsidR="00A308C9">
              <w:rPr>
                <w:b w:val="0"/>
                <w:bCs w:val="0"/>
                <w:sz w:val="24"/>
                <w:szCs w:val="24"/>
              </w:rPr>
              <w:t>AMZN Total Volume</w:t>
            </w:r>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B13A88">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B13A88">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r w:rsidR="009A2F1E">
              <w:rPr>
                <w:b w:val="0"/>
                <w:bCs w:val="0"/>
                <w:sz w:val="20"/>
                <w:szCs w:val="20"/>
              </w:rPr>
              <w:t>ReformedBroker</w:t>
            </w:r>
          </w:p>
        </w:tc>
        <w:tc>
          <w:tcPr>
            <w:tcW w:w="3129" w:type="dxa"/>
          </w:tcPr>
          <w:p w14:paraId="4EC0D170" w14:textId="2B05FF1A" w:rsidR="00D92B4F" w:rsidRPr="00152D00" w:rsidRDefault="00D92B4F"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SJosephBurns</w:t>
            </w:r>
          </w:p>
        </w:tc>
        <w:tc>
          <w:tcPr>
            <w:tcW w:w="3108" w:type="dxa"/>
          </w:tcPr>
          <w:p w14:paraId="562FA781" w14:textId="0ACC976C" w:rsidR="00D92B4F" w:rsidRPr="007D371F" w:rsidRDefault="00D92B4F"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jimcramer</w:t>
            </w:r>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r w:rsidR="007155E1">
        <w:t xml:space="preserve">ReformedBroker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B13A88">
            <w:pPr>
              <w:jc w:val="center"/>
              <w:rPr>
                <w:b w:val="0"/>
                <w:bCs w:val="0"/>
                <w:sz w:val="24"/>
                <w:szCs w:val="24"/>
              </w:rPr>
            </w:pPr>
            <w:r>
              <w:rPr>
                <w:b w:val="0"/>
                <w:bCs w:val="0"/>
                <w:sz w:val="24"/>
                <w:szCs w:val="24"/>
              </w:rPr>
              <w:t>Top 25 chi2: AMZN</w:t>
            </w:r>
          </w:p>
        </w:tc>
      </w:tr>
      <w:tr w:rsidR="00151462" w14:paraId="0DE6C51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B13A8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B13A8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ReformedBroker</w:t>
            </w:r>
            <w:r w:rsidR="00E2280B">
              <w:rPr>
                <w:b w:val="0"/>
                <w:bCs w:val="0"/>
                <w:sz w:val="20"/>
                <w:szCs w:val="20"/>
              </w:rPr>
              <w:t xml:space="preserve"> BNB</w:t>
            </w:r>
          </w:p>
        </w:tc>
        <w:tc>
          <w:tcPr>
            <w:tcW w:w="3192" w:type="dxa"/>
          </w:tcPr>
          <w:p w14:paraId="29D98662" w14:textId="0F4091F6"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SJosephBurns</w:t>
            </w:r>
            <w:r w:rsidR="001F6D43">
              <w:rPr>
                <w:sz w:val="20"/>
                <w:szCs w:val="20"/>
              </w:rPr>
              <w:t xml:space="preserve"> BNB</w:t>
            </w:r>
          </w:p>
        </w:tc>
        <w:tc>
          <w:tcPr>
            <w:tcW w:w="3037" w:type="dxa"/>
          </w:tcPr>
          <w:p w14:paraId="1905345F" w14:textId="2B5BB87F"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jimcramer</w:t>
            </w:r>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1" w:name="_Toc20679767"/>
      <w:r>
        <w:t>Time series</w:t>
      </w:r>
      <w:bookmarkEnd w:id="21"/>
    </w:p>
    <w:p w14:paraId="6D044030" w14:textId="2B249569"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B36E1C">
            <w:rPr>
              <w:noProof/>
              <w:sz w:val="24"/>
              <w:szCs w:val="24"/>
              <w:lang w:val="en-CA"/>
            </w:rPr>
            <w:t xml:space="preserve"> </w:t>
          </w:r>
          <w:r w:rsidR="00B36E1C" w:rsidRPr="00B36E1C">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r w:rsidR="00F4431C">
              <w:rPr>
                <w:b w:val="0"/>
                <w:bCs w:val="0"/>
                <w:sz w:val="24"/>
                <w:szCs w:val="24"/>
              </w:rPr>
              <w:t>SJosephBurns</w:t>
            </w:r>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05CA0A04">
                  <wp:extent cx="1771650" cy="1330324"/>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98090" cy="1350177"/>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7B7B22F">
                  <wp:extent cx="1781175" cy="133747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01961" cy="1353085"/>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49EE5C57">
                  <wp:extent cx="1750510" cy="13144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88301" cy="134282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679768"/>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3" w:name="_Toc20679769"/>
      <w:r>
        <w:t>Future Ideas</w:t>
      </w:r>
      <w:bookmarkEnd w:id="23"/>
    </w:p>
    <w:p w14:paraId="47B44408" w14:textId="2F693047" w:rsidR="003C4C9D" w:rsidRDefault="003C4C9D" w:rsidP="003C4C9D">
      <w:r>
        <w:t>Overall, this study has shown that while sentiment for financial analysts are moderate to strongly related to the associated topics/companies, much improvement can be made. For example, rather than concluding that tweets are associated to whether</w:t>
      </w:r>
      <w:r w:rsidR="00AF5217">
        <w:t xml:space="preserve"> a given</w:t>
      </w:r>
      <w:r>
        <w:t xml:space="preserve"> stock moves up or down, the tweet corpus can be lagged. Thus, lagged tweets would be used to model future stock predictions. </w:t>
      </w:r>
    </w:p>
    <w:p w14:paraId="2E18C068" w14:textId="3252147E" w:rsidR="00783177" w:rsidRDefault="00B52F79" w:rsidP="00913975">
      <w:pPr>
        <w:rPr>
          <w:sz w:val="24"/>
          <w:szCs w:val="24"/>
        </w:rPr>
      </w:pPr>
      <w:r>
        <w:rPr>
          <w:sz w:val="24"/>
          <w:szCs w:val="24"/>
        </w:rPr>
        <w:lastRenderedPageBreak/>
        <w:t>Moreover</w:t>
      </w:r>
      <w:r w:rsidR="00962397">
        <w:rPr>
          <w:sz w:val="24"/>
          <w:szCs w:val="24"/>
        </w:rPr>
        <w:t>, t</w:t>
      </w:r>
      <w:r w:rsidR="00865EFE">
        <w:rPr>
          <w:sz w:val="24"/>
          <w:szCs w:val="24"/>
        </w:rPr>
        <w:t xml:space="preserve">wo different </w:t>
      </w:r>
      <w:r w:rsidR="00BC564F">
        <w:rPr>
          <w:sz w:val="24"/>
          <w:szCs w:val="24"/>
        </w:rPr>
        <w:t xml:space="preserve">analysis </w:t>
      </w:r>
      <w:r w:rsidR="0058115D">
        <w:rPr>
          <w:sz w:val="24"/>
          <w:szCs w:val="24"/>
        </w:rPr>
        <w:t>technique</w:t>
      </w:r>
      <w:r w:rsidR="00BC564F">
        <w:rPr>
          <w:sz w:val="24"/>
          <w:szCs w:val="24"/>
        </w:rPr>
        <w:t>s were implemented</w:t>
      </w:r>
      <w:r w:rsidR="00027808">
        <w:rPr>
          <w:sz w:val="24"/>
          <w:szCs w:val="24"/>
        </w:rPr>
        <w:t xml:space="preserve">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w:t>
      </w:r>
      <w:r w:rsidR="000D43BF">
        <w:rPr>
          <w:sz w:val="24"/>
          <w:szCs w:val="24"/>
        </w:rPr>
        <w:t>Instead</w:t>
      </w:r>
      <w:r w:rsidR="000D486D">
        <w:rPr>
          <w:sz w:val="24"/>
          <w:szCs w:val="24"/>
        </w:rPr>
        <w:t>, the results of the classifiers</w:t>
      </w:r>
      <w:r w:rsidR="007F2922">
        <w:rPr>
          <w:sz w:val="24"/>
          <w:szCs w:val="24"/>
        </w:rPr>
        <w:t xml:space="preserve"> should be used with the second approach</w:t>
      </w:r>
      <w:r w:rsidR="00C029A8">
        <w:rPr>
          <w:sz w:val="24"/>
          <w:szCs w:val="24"/>
        </w:rPr>
        <w:t xml:space="preserve"> of</w:t>
      </w:r>
      <w:r w:rsidR="007F2922">
        <w:rPr>
          <w:sz w:val="24"/>
          <w:szCs w:val="24"/>
        </w:rPr>
        <w:t xml:space="preserve"> time series 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t>
      </w:r>
      <w:r w:rsidR="001C3855">
        <w:rPr>
          <w:sz w:val="24"/>
          <w:szCs w:val="24"/>
        </w:rPr>
        <w:t xml:space="preserve"> or </w:t>
      </w:r>
      <w:r w:rsidR="003E2C6D">
        <w:rPr>
          <w:sz w:val="24"/>
          <w:szCs w:val="24"/>
        </w:rPr>
        <w:t>weighted parameter to help predict stock index/volume</w:t>
      </w:r>
      <w:r w:rsidR="00830960">
        <w:rPr>
          <w:sz w:val="24"/>
          <w:szCs w:val="24"/>
        </w:rPr>
        <w:t xml:space="preserve"> (</w:t>
      </w:r>
      <w:r w:rsidR="00C91224">
        <w:rPr>
          <w:sz w:val="24"/>
          <w:szCs w:val="24"/>
        </w:rPr>
        <w:t>or the normalized sentiments</w:t>
      </w:r>
      <w:r w:rsidR="00830960">
        <w:rPr>
          <w:sz w:val="24"/>
          <w:szCs w:val="24"/>
        </w:rPr>
        <w:t>)</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2676E9F"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5D3CC2">
        <w:rPr>
          <w:sz w:val="24"/>
          <w:szCs w:val="24"/>
        </w:rPr>
        <w:t xml:space="preserve">, available at </w:t>
      </w:r>
      <w:hyperlink r:id="rId197" w:history="1">
        <w:r w:rsidR="00B557A9" w:rsidRPr="0086653C">
          <w:rPr>
            <w:rStyle w:val="Hyperlink"/>
            <w:sz w:val="24"/>
            <w:szCs w:val="24"/>
          </w:rPr>
          <w:t>https://jefflevesque.com</w:t>
        </w:r>
      </w:hyperlink>
      <w:r w:rsidR="00B557A9">
        <w:rPr>
          <w:sz w:val="24"/>
          <w:szCs w:val="24"/>
        </w:rPr>
        <w:t xml:space="preserve"> </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4AD6BDE9" w:rsidR="00EB6843" w:rsidRDefault="005B48A0" w:rsidP="00913975">
      <w:pPr>
        <w:rPr>
          <w:sz w:val="24"/>
          <w:szCs w:val="24"/>
        </w:rPr>
      </w:pPr>
      <w:r>
        <w:rPr>
          <w:sz w:val="24"/>
          <w:szCs w:val="24"/>
        </w:rPr>
        <w:t>Using this platform</w:t>
      </w:r>
      <w:r w:rsidR="00EB6843">
        <w:rPr>
          <w:sz w:val="24"/>
          <w:szCs w:val="24"/>
        </w:rPr>
        <w:t>, image file</w:t>
      </w:r>
      <w:r w:rsidR="008F303C">
        <w:rPr>
          <w:sz w:val="24"/>
          <w:szCs w:val="24"/>
        </w:rPr>
        <w:t>(s)</w:t>
      </w:r>
      <w:r w:rsidR="00531840">
        <w:rPr>
          <w:sz w:val="24"/>
          <w:szCs w:val="24"/>
        </w:rPr>
        <w:t xml:space="preserve">, </w:t>
      </w:r>
      <w:r w:rsidR="008F303C">
        <w:rPr>
          <w:sz w:val="24"/>
          <w:szCs w:val="24"/>
        </w:rPr>
        <w:t>and</w:t>
      </w:r>
      <w:r w:rsidR="00531840">
        <w:rPr>
          <w:sz w:val="24"/>
          <w:szCs w:val="24"/>
        </w:rPr>
        <w:t xml:space="preserve"> </w:t>
      </w:r>
      <w:r w:rsidR="004424B1">
        <w:rPr>
          <w:sz w:val="24"/>
          <w:szCs w:val="24"/>
        </w:rPr>
        <w:t xml:space="preserve">a </w:t>
      </w:r>
      <w:r w:rsidR="00531840">
        <w:rPr>
          <w:sz w:val="24"/>
          <w:szCs w:val="24"/>
        </w:rPr>
        <w:t xml:space="preserve">corresponding </w:t>
      </w:r>
      <w:r w:rsidR="005E1FB8">
        <w:rPr>
          <w:sz w:val="24"/>
          <w:szCs w:val="24"/>
        </w:rPr>
        <w:t>flat file</w:t>
      </w:r>
      <w:r w:rsidR="00531840">
        <w:rPr>
          <w:sz w:val="24"/>
          <w:szCs w:val="24"/>
        </w:rPr>
        <w:t xml:space="preserve"> (i.e. csv or json)</w:t>
      </w:r>
      <w:r w:rsidR="00EB6843">
        <w:rPr>
          <w:sz w:val="24"/>
          <w:szCs w:val="24"/>
        </w:rPr>
        <w:t xml:space="preserve"> can be uploaded to help portray the MSE scores during each epoch</w:t>
      </w:r>
      <w:r w:rsidR="003F1203">
        <w:rPr>
          <w:sz w:val="24"/>
          <w:szCs w:val="24"/>
        </w:rPr>
        <w:t xml:space="preserve"> iteration</w:t>
      </w:r>
      <w:r w:rsidR="00EB6843">
        <w:rPr>
          <w:sz w:val="24"/>
          <w:szCs w:val="24"/>
        </w:rPr>
        <w:t xml:space="preserve">. More generally, </w:t>
      </w:r>
      <w:r w:rsidR="00FD4635">
        <w:rPr>
          <w:sz w:val="24"/>
          <w:szCs w:val="24"/>
        </w:rPr>
        <w:t>this helps show whether the trained model converged</w:t>
      </w:r>
      <w:r w:rsidR="002F082E">
        <w:rPr>
          <w:sz w:val="24"/>
          <w:szCs w:val="24"/>
        </w:rPr>
        <w:t>, and how well predictions are.</w:t>
      </w:r>
    </w:p>
    <w:p w14:paraId="323F5AA1" w14:textId="77777777" w:rsidR="000C6773" w:rsidRDefault="000C6773" w:rsidP="00913975">
      <w:pPr>
        <w:rPr>
          <w:sz w:val="24"/>
          <w:szCs w:val="24"/>
        </w:rPr>
      </w:pPr>
    </w:p>
    <w:tbl>
      <w:tblPr>
        <w:tblStyle w:val="PlainTable1"/>
        <w:tblW w:w="9364" w:type="dxa"/>
        <w:jc w:val="center"/>
        <w:tblLook w:val="04A0" w:firstRow="1" w:lastRow="0" w:firstColumn="1" w:lastColumn="0" w:noHBand="0" w:noVBand="1"/>
      </w:tblPr>
      <w:tblGrid>
        <w:gridCol w:w="4684"/>
        <w:gridCol w:w="4680"/>
      </w:tblGrid>
      <w:tr w:rsidR="00183FAC" w:rsidRPr="001F1F85" w14:paraId="0A6B9005" w14:textId="07032D80" w:rsidTr="000C6773">
        <w:trPr>
          <w:cnfStyle w:val="100000000000" w:firstRow="1" w:lastRow="0" w:firstColumn="0" w:lastColumn="0" w:oddVBand="0" w:evenVBand="0" w:oddHBand="0"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9364" w:type="dxa"/>
            <w:gridSpan w:val="2"/>
          </w:tcPr>
          <w:p w14:paraId="1FF52A92" w14:textId="0B0EA72D" w:rsidR="00183FAC" w:rsidRDefault="00183FAC" w:rsidP="00B13A88">
            <w:pPr>
              <w:jc w:val="center"/>
              <w:rPr>
                <w:sz w:val="24"/>
                <w:szCs w:val="24"/>
              </w:rPr>
            </w:pPr>
            <w:r>
              <w:rPr>
                <w:b w:val="0"/>
                <w:bCs w:val="0"/>
                <w:sz w:val="24"/>
                <w:szCs w:val="24"/>
              </w:rPr>
              <w:t>LSTM Stock: AMZN</w:t>
            </w:r>
          </w:p>
        </w:tc>
      </w:tr>
      <w:tr w:rsidR="00687384" w14:paraId="58388E8B" w14:textId="1B6ED6D1" w:rsidTr="000C6773">
        <w:trPr>
          <w:cnfStyle w:val="000000100000" w:firstRow="0" w:lastRow="0" w:firstColumn="0" w:lastColumn="0" w:oddVBand="0" w:evenVBand="0" w:oddHBand="1" w:evenHBand="0" w:firstRowFirstColumn="0" w:firstRowLastColumn="0" w:lastRowFirstColumn="0" w:lastRowLastColumn="0"/>
          <w:trHeight w:val="1424"/>
          <w:jc w:val="center"/>
        </w:trPr>
        <w:tc>
          <w:tcPr>
            <w:cnfStyle w:val="001000000000" w:firstRow="0" w:lastRow="0" w:firstColumn="1" w:lastColumn="0" w:oddVBand="0" w:evenVBand="0" w:oddHBand="0" w:evenHBand="0" w:firstRowFirstColumn="0" w:firstRowLastColumn="0" w:lastRowFirstColumn="0" w:lastRowLastColumn="0"/>
            <w:tcW w:w="4684" w:type="dxa"/>
          </w:tcPr>
          <w:p w14:paraId="5B80C83C" w14:textId="00925B3B" w:rsidR="00183FAC" w:rsidRDefault="00022CC4" w:rsidP="00E07291">
            <w:pPr>
              <w:jc w:val="center"/>
              <w:rPr>
                <w:sz w:val="24"/>
                <w:szCs w:val="24"/>
              </w:rPr>
            </w:pPr>
            <w:r>
              <w:rPr>
                <w:noProof/>
              </w:rPr>
              <w:drawing>
                <wp:inline distT="0" distB="0" distL="0" distR="0" wp14:anchorId="1E30C353" wp14:editId="0C6439D9">
                  <wp:extent cx="2524125" cy="1895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52158" cy="1916197"/>
                          </a:xfrm>
                          <a:prstGeom prst="rect">
                            <a:avLst/>
                          </a:prstGeom>
                          <a:noFill/>
                          <a:ln>
                            <a:noFill/>
                          </a:ln>
                        </pic:spPr>
                      </pic:pic>
                    </a:graphicData>
                  </a:graphic>
                </wp:inline>
              </w:drawing>
            </w:r>
          </w:p>
        </w:tc>
        <w:tc>
          <w:tcPr>
            <w:tcW w:w="4680" w:type="dxa"/>
          </w:tcPr>
          <w:p w14:paraId="0633D71D" w14:textId="6A26E369" w:rsidR="00183FAC" w:rsidRDefault="00F35651" w:rsidP="00B13A8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0EF2D0D" wp14:editId="28A7A9B6">
                  <wp:extent cx="2537247" cy="1905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6796" cy="1942202"/>
                          </a:xfrm>
                          <a:prstGeom prst="rect">
                            <a:avLst/>
                          </a:prstGeom>
                          <a:noFill/>
                          <a:ln>
                            <a:noFill/>
                          </a:ln>
                        </pic:spPr>
                      </pic:pic>
                    </a:graphicData>
                  </a:graphic>
                </wp:inline>
              </w:drawing>
            </w:r>
          </w:p>
        </w:tc>
      </w:tr>
      <w:tr w:rsidR="00687384" w14:paraId="03997F28" w14:textId="0DD01615" w:rsidTr="000C6773">
        <w:trPr>
          <w:trHeight w:val="146"/>
          <w:jc w:val="center"/>
        </w:trPr>
        <w:tc>
          <w:tcPr>
            <w:cnfStyle w:val="001000000000" w:firstRow="0" w:lastRow="0" w:firstColumn="1" w:lastColumn="0" w:oddVBand="0" w:evenVBand="0" w:oddHBand="0" w:evenHBand="0" w:firstRowFirstColumn="0" w:firstRowLastColumn="0" w:lastRowFirstColumn="0" w:lastRowLastColumn="0"/>
            <w:tcW w:w="4684" w:type="dxa"/>
          </w:tcPr>
          <w:p w14:paraId="0CC15187" w14:textId="56549D76" w:rsidR="00183FAC" w:rsidRPr="00CB632B" w:rsidRDefault="00183FAC" w:rsidP="00B13A88">
            <w:pPr>
              <w:rPr>
                <w:b w:val="0"/>
                <w:bCs w:val="0"/>
                <w:sz w:val="20"/>
                <w:szCs w:val="20"/>
              </w:rPr>
            </w:pPr>
            <w:r w:rsidRPr="00955E9F">
              <w:rPr>
                <w:sz w:val="20"/>
                <w:szCs w:val="20"/>
              </w:rPr>
              <w:t>Figure</w:t>
            </w:r>
            <w:r>
              <w:rPr>
                <w:sz w:val="20"/>
                <w:szCs w:val="20"/>
              </w:rPr>
              <w:t xml:space="preserve"> 161</w:t>
            </w:r>
            <w:r w:rsidRPr="00955E9F">
              <w:rPr>
                <w:sz w:val="20"/>
                <w:szCs w:val="20"/>
              </w:rPr>
              <w:t>:</w:t>
            </w:r>
            <w:r>
              <w:rPr>
                <w:b w:val="0"/>
                <w:bCs w:val="0"/>
                <w:sz w:val="20"/>
                <w:szCs w:val="20"/>
              </w:rPr>
              <w:t xml:space="preserve"> </w:t>
            </w:r>
            <w:r w:rsidR="0018157A">
              <w:rPr>
                <w:b w:val="0"/>
                <w:bCs w:val="0"/>
                <w:sz w:val="20"/>
                <w:szCs w:val="20"/>
              </w:rPr>
              <w:t>train</w:t>
            </w:r>
            <w:r>
              <w:rPr>
                <w:b w:val="0"/>
                <w:bCs w:val="0"/>
                <w:sz w:val="20"/>
                <w:szCs w:val="20"/>
              </w:rPr>
              <w:t xml:space="preserve"> </w:t>
            </w:r>
            <w:r w:rsidR="0018157A">
              <w:rPr>
                <w:b w:val="0"/>
                <w:bCs w:val="0"/>
                <w:sz w:val="20"/>
                <w:szCs w:val="20"/>
              </w:rPr>
              <w:t>(</w:t>
            </w:r>
            <w:r>
              <w:rPr>
                <w:b w:val="0"/>
                <w:bCs w:val="0"/>
                <w:sz w:val="20"/>
                <w:szCs w:val="20"/>
              </w:rPr>
              <w:t>750</w:t>
            </w:r>
            <w:r w:rsidR="0018157A">
              <w:rPr>
                <w:b w:val="0"/>
                <w:bCs w:val="0"/>
                <w:sz w:val="20"/>
                <w:szCs w:val="20"/>
              </w:rPr>
              <w:t>)</w:t>
            </w:r>
          </w:p>
        </w:tc>
        <w:tc>
          <w:tcPr>
            <w:tcW w:w="4680" w:type="dxa"/>
          </w:tcPr>
          <w:p w14:paraId="02EBCCFE" w14:textId="24363104" w:rsidR="00183FAC" w:rsidRPr="00F86F35" w:rsidRDefault="00F86F35" w:rsidP="00B13A88">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Figure 162:</w:t>
            </w:r>
            <w:r>
              <w:rPr>
                <w:sz w:val="20"/>
                <w:szCs w:val="20"/>
              </w:rPr>
              <w:t xml:space="preserve"> test (750)</w:t>
            </w:r>
          </w:p>
        </w:tc>
      </w:tr>
    </w:tbl>
    <w:p w14:paraId="059915AE" w14:textId="4D5D0BD5" w:rsidR="005205BB" w:rsidRDefault="00876FE5" w:rsidP="00913975">
      <w:pPr>
        <w:rPr>
          <w:sz w:val="24"/>
          <w:szCs w:val="24"/>
        </w:rPr>
      </w:pPr>
      <w:r>
        <w:rPr>
          <w:sz w:val="24"/>
          <w:szCs w:val="24"/>
        </w:rPr>
        <w:lastRenderedPageBreak/>
        <w:t>Allowing</w:t>
      </w:r>
      <w:r w:rsidR="009E78A8">
        <w:rPr>
          <w:sz w:val="24"/>
          <w:szCs w:val="24"/>
        </w:rPr>
        <w:t xml:space="preserve"> researchers to crowd source projects such as this one, </w:t>
      </w:r>
      <w:r w:rsidR="00C3493E">
        <w:rPr>
          <w:sz w:val="24"/>
          <w:szCs w:val="24"/>
        </w:rPr>
        <w:t>provides the ability to</w:t>
      </w:r>
      <w:r w:rsidR="00D45F74">
        <w:rPr>
          <w:sz w:val="24"/>
          <w:szCs w:val="24"/>
        </w:rPr>
        <w:t xml:space="preserve"> </w:t>
      </w:r>
      <w:r w:rsidR="009E78A8">
        <w:rPr>
          <w:sz w:val="24"/>
          <w:szCs w:val="24"/>
        </w:rPr>
        <w:t xml:space="preserve">train many </w:t>
      </w:r>
      <w:r w:rsidR="008769E6">
        <w:rPr>
          <w:sz w:val="24"/>
          <w:szCs w:val="24"/>
        </w:rPr>
        <w:t xml:space="preserve">hyperparameter </w:t>
      </w:r>
      <w:r w:rsidR="009E78A8">
        <w:rPr>
          <w:sz w:val="24"/>
          <w:szCs w:val="24"/>
        </w:rPr>
        <w:t>variants of the given model.</w:t>
      </w:r>
      <w:r w:rsidR="00516AF8">
        <w:rPr>
          <w:sz w:val="24"/>
          <w:szCs w:val="24"/>
        </w:rPr>
        <w:t xml:space="preserve"> Thus, rather than comparing ARIMA to three different variations of LSTM, any number of models can be compared to determine the most optimal.</w:t>
      </w:r>
    </w:p>
    <w:p w14:paraId="059BB7EF" w14:textId="7EEA8E61" w:rsidR="00393183" w:rsidRDefault="00393183" w:rsidP="00913975">
      <w:pPr>
        <w:rPr>
          <w:sz w:val="24"/>
          <w:szCs w:val="24"/>
        </w:rPr>
      </w:pPr>
      <w:r>
        <w:rPr>
          <w:sz w:val="24"/>
          <w:szCs w:val="24"/>
        </w:rPr>
        <w:t xml:space="preserve">Lastly, </w:t>
      </w:r>
      <w:r w:rsidR="00F949AE">
        <w:rPr>
          <w:sz w:val="24"/>
          <w:szCs w:val="24"/>
        </w:rPr>
        <w:t xml:space="preserve">the </w:t>
      </w:r>
      <w:r w:rsidR="005E534F">
        <w:rPr>
          <w:sz w:val="24"/>
          <w:szCs w:val="24"/>
        </w:rPr>
        <w:t>modern</w:t>
      </w:r>
      <w:r w:rsidR="00F949AE">
        <w:rPr>
          <w:sz w:val="24"/>
          <w:szCs w:val="24"/>
        </w:rPr>
        <w:t xml:space="preserve"> portfolio theory, often referred to as the Markowitz Model</w:t>
      </w:r>
      <w:r w:rsidR="009139F3">
        <w:rPr>
          <w:sz w:val="24"/>
          <w:szCs w:val="24"/>
        </w:rPr>
        <w:t xml:space="preserve"> could be applied</w:t>
      </w:r>
      <w:r w:rsidR="00F949AE">
        <w:rPr>
          <w:sz w:val="24"/>
          <w:szCs w:val="24"/>
        </w:rPr>
        <w:t>.</w:t>
      </w:r>
      <w:r w:rsidR="009139F3">
        <w:rPr>
          <w:sz w:val="24"/>
          <w:szCs w:val="24"/>
        </w:rPr>
        <w:t xml:space="preserve"> Since early topic modeling helped determine which stock index to study, an extension </w:t>
      </w:r>
      <w:r w:rsidR="00663EDF">
        <w:rPr>
          <w:sz w:val="24"/>
          <w:szCs w:val="24"/>
        </w:rPr>
        <w:t>would</w:t>
      </w:r>
      <w:r w:rsidR="009139F3">
        <w:rPr>
          <w:sz w:val="24"/>
          <w:szCs w:val="24"/>
        </w:rPr>
        <w:t xml:space="preserve"> determine </w:t>
      </w:r>
      <w:r w:rsidR="00A85489">
        <w:rPr>
          <w:sz w:val="24"/>
          <w:szCs w:val="24"/>
        </w:rPr>
        <w:t xml:space="preserve">the </w:t>
      </w:r>
      <w:r w:rsidR="009139F3">
        <w:rPr>
          <w:sz w:val="24"/>
          <w:szCs w:val="24"/>
        </w:rPr>
        <w:t xml:space="preserve">optimal </w:t>
      </w:r>
      <w:r w:rsidR="003843D3">
        <w:rPr>
          <w:sz w:val="24"/>
          <w:szCs w:val="24"/>
        </w:rPr>
        <w:t xml:space="preserve">investment distribution within the given portfolio. </w:t>
      </w:r>
      <w:r w:rsidR="001F176B">
        <w:rPr>
          <w:sz w:val="24"/>
          <w:szCs w:val="24"/>
        </w:rPr>
        <w:t xml:space="preserve">This efficient portfolio would be compared to a fixed rate, such as the </w:t>
      </w:r>
      <w:r w:rsidR="00EA2DBA">
        <w:rPr>
          <w:sz w:val="24"/>
          <w:szCs w:val="24"/>
        </w:rPr>
        <w:t xml:space="preserve">Nasdaq, and could potentially be used as another </w:t>
      </w:r>
      <w:r w:rsidR="00C65EDA">
        <w:rPr>
          <w:sz w:val="24"/>
          <w:szCs w:val="24"/>
        </w:rPr>
        <w:t>lagged/</w:t>
      </w:r>
      <w:bookmarkStart w:id="24" w:name="_GoBack"/>
      <w:bookmarkEnd w:id="24"/>
      <w:r w:rsidR="007C5F77">
        <w:rPr>
          <w:sz w:val="24"/>
          <w:szCs w:val="24"/>
        </w:rPr>
        <w:t xml:space="preserve">weighted </w:t>
      </w:r>
      <w:r w:rsidR="00EA2DBA">
        <w:rPr>
          <w:sz w:val="24"/>
          <w:szCs w:val="24"/>
        </w:rPr>
        <w:t>parameter within the multivariate model.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5" w:name="_Toc20679770"/>
      <w:r w:rsidRPr="00687210">
        <w:t>Conclusion</w:t>
      </w:r>
      <w:r w:rsidR="00950B19">
        <w:t>s</w:t>
      </w:r>
      <w:bookmarkEnd w:id="25"/>
    </w:p>
    <w:p w14:paraId="7D9A5A12" w14:textId="082A87EC" w:rsidR="00FA6D50" w:rsidRDefault="00DE786A">
      <w:r>
        <w:t xml:space="preserve">Stock market analysis has always been </w:t>
      </w:r>
      <w:r w:rsidR="008353F6">
        <w:t>a difficult</w:t>
      </w:r>
      <w:r>
        <w:t xml:space="preserve"> topic </w:t>
      </w:r>
      <w:r w:rsidR="008353F6">
        <w:t>to study</w:t>
      </w:r>
      <w:r w:rsidR="003905A5">
        <w:t>, especially</w:t>
      </w:r>
      <w:r w:rsidR="008353F6">
        <w:t xml:space="preserve"> </w:t>
      </w:r>
      <w:r>
        <w:t xml:space="preserve">with respect to market sentiment. </w:t>
      </w:r>
      <w:r w:rsidR="00930D7C">
        <w:t xml:space="preserve">In </w:t>
      </w:r>
      <w:r w:rsidR="00F1786C">
        <w:t>general,</w:t>
      </w:r>
      <w:r w:rsidR="00930D7C">
        <w:t xml:space="preserve"> it can be stated that</w:t>
      </w:r>
      <w:r>
        <w:t xml:space="preserve"> </w:t>
      </w:r>
      <w:r w:rsidR="003A6007">
        <w:t>the stock market domain</w:t>
      </w:r>
      <w:r>
        <w:t xml:space="preserve"> </w:t>
      </w:r>
      <w:r w:rsidR="00EB0BBA">
        <w:t>has</w:t>
      </w:r>
      <w:r>
        <w:t xml:space="preserve"> greater degrees of freedom compared to market sentiment.</w:t>
      </w:r>
      <w:r w:rsidR="006A056C">
        <w:t xml:space="preserve"> Thus, if key elements within market sentiment are not significant, then the </w:t>
      </w:r>
      <w:r w:rsidR="000C03CC">
        <w:t xml:space="preserve">overall </w:t>
      </w:r>
      <w:r w:rsidR="00E623BF">
        <w:t>topic</w:t>
      </w:r>
      <w:r w:rsidR="006A056C">
        <w:t xml:space="preserve"> may be </w:t>
      </w:r>
      <w:r w:rsidR="00930D7C">
        <w:t xml:space="preserve">too </w:t>
      </w:r>
      <w:r w:rsidR="006A056C">
        <w:t>difficult to assess.</w:t>
      </w:r>
      <w:r w:rsidR="00255D3E">
        <w:t xml:space="preserve"> </w:t>
      </w:r>
      <w:r w:rsidR="000373F4">
        <w:t>For example, when analyzing multiple financial analyst</w:t>
      </w:r>
      <w:r w:rsidR="00C72FDC">
        <w:t>s</w:t>
      </w:r>
      <w:r w:rsidR="000373F4">
        <w:t xml:space="preserve"> (via historical tweets), </w:t>
      </w:r>
      <w:r w:rsidR="005E73FC">
        <w:t xml:space="preserve">the content may significantly involve one or several topics. </w:t>
      </w:r>
      <w:r w:rsidR="00134099">
        <w:t xml:space="preserve">However, these topics may or may not directly relate to a given stock </w:t>
      </w:r>
      <w:r w:rsidR="000C0A4A">
        <w:t>or company</w:t>
      </w:r>
      <w:r w:rsidR="00134099">
        <w:t xml:space="preserve">. </w:t>
      </w:r>
      <w:r w:rsidR="009B5E2C">
        <w:t>S</w:t>
      </w:r>
      <w:r w:rsidR="00134099">
        <w:t xml:space="preserve">ome degree of noise will exist, causing imperfections during </w:t>
      </w:r>
      <w:r w:rsidR="00005BBB">
        <w:t xml:space="preserve">later </w:t>
      </w:r>
      <w:r w:rsidR="00134099">
        <w:t>analysis.</w:t>
      </w:r>
      <w:r w:rsidR="00D154D8">
        <w:t xml:space="preserve"> Furthermore, </w:t>
      </w:r>
      <w:r w:rsidR="00842015">
        <w:t xml:space="preserve">each stock </w:t>
      </w:r>
      <w:r w:rsidR="00FF38AE">
        <w:t>will have</w:t>
      </w:r>
      <w:r w:rsidR="00494A67">
        <w:t xml:space="preserve"> many</w:t>
      </w:r>
      <w:r w:rsidR="00842015">
        <w:t xml:space="preserve"> factors contribut</w:t>
      </w:r>
      <w:r w:rsidR="00777FB2">
        <w:t>ing</w:t>
      </w:r>
      <w:r w:rsidR="00842015">
        <w:t xml:space="preserve"> to the given change of value.  These true factors will </w:t>
      </w:r>
      <w:r w:rsidR="003624FB">
        <w:t>often</w:t>
      </w:r>
      <w:r w:rsidR="00373222">
        <w:t xml:space="preserve"> be</w:t>
      </w:r>
      <w:r w:rsidR="00842015">
        <w:t xml:space="preserve"> hidden,</w:t>
      </w:r>
      <w:r w:rsidR="008155C6">
        <w:t xml:space="preserve"> and a superset</w:t>
      </w:r>
      <w:r w:rsidR="00842015">
        <w:t xml:space="preserve"> </w:t>
      </w:r>
      <w:r w:rsidR="00E77871">
        <w:t xml:space="preserve">of what each financial analyst has </w:t>
      </w:r>
      <w:r w:rsidR="00DD515C">
        <w:t>expressed</w:t>
      </w:r>
      <w:r w:rsidR="00E77871">
        <w:t>.</w:t>
      </w:r>
    </w:p>
    <w:p w14:paraId="38074EEC" w14:textId="6B8C6ECD" w:rsidR="00D03FEC" w:rsidRDefault="000520A5">
      <w:r>
        <w:t>Additionally</w:t>
      </w:r>
      <w:r w:rsidR="007D3BD9">
        <w:t>, some financial analyst will perform better than others for a given domain.</w:t>
      </w:r>
      <w:r w:rsidR="00A437D0">
        <w:t xml:space="preserve"> </w:t>
      </w:r>
      <w:r w:rsidR="007348E3">
        <w:t>Recall Figures 120-125</w:t>
      </w:r>
      <w:r w:rsidR="005371E8">
        <w:t xml:space="preserve">. </w:t>
      </w:r>
      <w:r w:rsidR="007348E3">
        <w:t xml:space="preserve"> </w:t>
      </w:r>
      <w:r w:rsidR="005371E8">
        <w:t>I</w:t>
      </w:r>
      <w:r w:rsidR="007348E3">
        <w:t xml:space="preserve">t is </w:t>
      </w:r>
      <w:r w:rsidR="005371E8">
        <w:t>evident</w:t>
      </w:r>
      <w:r w:rsidR="007348E3">
        <w:t xml:space="preserve"> that ReformedBroker’s </w:t>
      </w:r>
      <w:r w:rsidR="005A4584">
        <w:t>tweets best</w:t>
      </w:r>
      <w:r w:rsidR="007348E3">
        <w:t xml:space="preserve"> characterizes AMZN stock</w:t>
      </w:r>
      <w:r w:rsidR="000230F4">
        <w:t>, compared to SJosephBurns, jimcramer, and others.</w:t>
      </w:r>
      <w:r w:rsidR="00135F4F">
        <w:t xml:space="preserve"> When </w:t>
      </w:r>
      <w:r w:rsidR="00B53B66">
        <w:t>studying</w:t>
      </w:r>
      <w:r w:rsidR="00135F4F">
        <w:t xml:space="preserve"> </w:t>
      </w:r>
      <w:r w:rsidR="005E6AA4">
        <w:t>these</w:t>
      </w:r>
      <w:r w:rsidR="00135F4F">
        <w:t xml:space="preserve"> analyst</w:t>
      </w:r>
      <w:r w:rsidR="00E45927">
        <w:t>s</w:t>
      </w:r>
      <w:r w:rsidR="00135F4F">
        <w:t xml:space="preserve">, it is important to remember from earlier exploratory, the </w:t>
      </w:r>
      <w:r w:rsidR="00FF4B96">
        <w:t>domain</w:t>
      </w:r>
      <w:r w:rsidR="00135F4F">
        <w:t xml:space="preserve"> of specialty</w:t>
      </w:r>
      <w:r w:rsidR="00B32A59">
        <w:t xml:space="preserve"> </w:t>
      </w:r>
      <w:r w:rsidR="00403E60">
        <w:t>each represent</w:t>
      </w:r>
      <w:r w:rsidR="00617EA1">
        <w:t xml:space="preserve">. Once discovered, </w:t>
      </w:r>
      <w:r w:rsidR="0014474E">
        <w:t xml:space="preserve">analysis can be performed directly, </w:t>
      </w:r>
      <w:r w:rsidR="00637239">
        <w:t>then</w:t>
      </w:r>
      <w:r w:rsidR="0014474E">
        <w:t xml:space="preserve"> reported as-is. This was the general approach of </w:t>
      </w:r>
      <w:r w:rsidR="0025532A">
        <w:t>the overall</w:t>
      </w:r>
      <w:r w:rsidR="0014474E">
        <w:t xml:space="preserve"> study. However, </w:t>
      </w:r>
      <w:r w:rsidR="005F7BBB">
        <w:t>future studies</w:t>
      </w:r>
      <w:r w:rsidR="0014474E">
        <w:t>, should take better care developing strategies to remove excess noise.</w:t>
      </w:r>
      <w:r w:rsidR="00873B03">
        <w:t xml:space="preserve"> For example, if a given financial analyst best characterizes the tech sector, then tweets associated with agriculture could either be removed, or weighted differently.</w:t>
      </w:r>
      <w:r w:rsidR="00394BF0">
        <w:t xml:space="preserve"> </w:t>
      </w:r>
      <w:r w:rsidR="001015C1">
        <w:t>Thus,</w:t>
      </w:r>
      <w:r w:rsidR="00394BF0">
        <w:t xml:space="preserve"> more data, as well as better data filtering could produce more meaningful results.</w:t>
      </w:r>
    </w:p>
    <w:p w14:paraId="1AE93A21" w14:textId="05C91B59" w:rsidR="00A437D0" w:rsidRDefault="003E6A7B" w:rsidP="00AC39B8">
      <w:r>
        <w:t>In the era of data science, and big data – it is customary to believe that more computing produces better results. However, these conventions are</w:t>
      </w:r>
      <w:r w:rsidR="00A1524E">
        <w:t xml:space="preserve"> not</w:t>
      </w:r>
      <w:r>
        <w:t xml:space="preserve"> </w:t>
      </w:r>
      <w:r w:rsidR="00673886">
        <w:t>fully accurate</w:t>
      </w:r>
      <w:r>
        <w:t>.</w:t>
      </w:r>
      <w:r w:rsidR="0066485A">
        <w:t xml:space="preserve"> </w:t>
      </w:r>
      <w:r w:rsidR="00D94CE2">
        <w:t xml:space="preserve">For example, </w:t>
      </w:r>
      <w:r w:rsidR="00673886">
        <w:t xml:space="preserve">Figures 156-158 show that as </w:t>
      </w:r>
      <w:r w:rsidR="00165DAB">
        <w:t>more computing are available, the corresponding neural network does not perform differently.</w:t>
      </w:r>
      <w:r w:rsidR="001E0317">
        <w:t xml:space="preserve"> </w:t>
      </w:r>
      <w:r w:rsidR="004C0111">
        <w:t>While</w:t>
      </w:r>
      <w:r w:rsidR="001E0317">
        <w:t xml:space="preserve"> earlier </w:t>
      </w:r>
      <w:r w:rsidR="00D22FBB">
        <w:t>discussion of improved</w:t>
      </w:r>
      <w:r w:rsidR="001E0317">
        <w:t xml:space="preserve"> data filtering process</w:t>
      </w:r>
      <w:r w:rsidR="005F1A29">
        <w:t xml:space="preserve"> may become more evident</w:t>
      </w:r>
      <w:r w:rsidR="002A2C6D">
        <w:t xml:space="preserve">, </w:t>
      </w:r>
      <w:r w:rsidR="006B0FD1">
        <w:t xml:space="preserve">the need to </w:t>
      </w:r>
      <w:r w:rsidR="00DB7DD1">
        <w:t xml:space="preserve">collect and </w:t>
      </w:r>
      <w:r w:rsidR="006B0FD1">
        <w:t>incorporate more data is equally, if not more important.</w:t>
      </w:r>
    </w:p>
    <w:p w14:paraId="01BEF137" w14:textId="493C566A" w:rsidR="00BA2AEC" w:rsidRDefault="00BA2AEC"/>
    <w:p w14:paraId="0A4BC017" w14:textId="0CDAB387" w:rsidR="001D0A54" w:rsidRDefault="001D0A54"/>
    <w:p w14:paraId="3D2608B3" w14:textId="77289FE1" w:rsidR="00F73677" w:rsidRDefault="00F73677">
      <w:r>
        <w:br w:type="page"/>
      </w:r>
    </w:p>
    <w:p w14:paraId="7307A7DE" w14:textId="1E616606" w:rsidR="00FA6D50" w:rsidRDefault="00FA6D50" w:rsidP="00FA6D50">
      <w:pPr>
        <w:pStyle w:val="Heading1"/>
      </w:pPr>
      <w:bookmarkStart w:id="26" w:name="_Toc20679771"/>
      <w:r>
        <w:lastRenderedPageBreak/>
        <w:t>Appendix</w:t>
      </w:r>
      <w:r w:rsidR="00D90ABC">
        <w:t xml:space="preserve"> A</w:t>
      </w:r>
      <w:bookmarkEnd w:id="26"/>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62188322" w:rsidR="008F1882" w:rsidRDefault="008F1882">
      <w:r>
        <w:br w:type="page"/>
      </w:r>
    </w:p>
    <w:bookmarkStart w:id="27" w:name="_Toc20679772" w:displacedByCustomXml="next"/>
    <w:sdt>
      <w:sdtPr>
        <w:rPr>
          <w:rFonts w:asciiTheme="minorHAnsi" w:eastAsiaTheme="minorHAnsi" w:hAnsiTheme="minorHAnsi" w:cstheme="minorBidi"/>
          <w:color w:val="auto"/>
          <w:sz w:val="22"/>
          <w:szCs w:val="22"/>
        </w:rPr>
        <w:id w:val="43032745"/>
        <w:docPartObj>
          <w:docPartGallery w:val="Bibliographies"/>
          <w:docPartUnique/>
        </w:docPartObj>
      </w:sdtPr>
      <w:sdtContent>
        <w:p w14:paraId="3F3C7285" w14:textId="77777777" w:rsidR="008F1882" w:rsidRDefault="008F1882" w:rsidP="008F1882">
          <w:pPr>
            <w:pStyle w:val="Heading1"/>
          </w:pPr>
          <w:r>
            <w:t>References</w:t>
          </w:r>
          <w:bookmarkEnd w:id="27"/>
        </w:p>
        <w:sdt>
          <w:sdtPr>
            <w:id w:val="-573587230"/>
            <w:bibliography/>
          </w:sdtPr>
          <w:sdtContent>
            <w:p w14:paraId="6E15F2BA" w14:textId="77777777" w:rsidR="00B36E1C" w:rsidRDefault="008F1882" w:rsidP="00B36E1C">
              <w:pPr>
                <w:pStyle w:val="Bibliography"/>
                <w:ind w:left="720" w:hanging="720"/>
                <w:rPr>
                  <w:noProof/>
                  <w:sz w:val="24"/>
                  <w:szCs w:val="24"/>
                </w:rPr>
              </w:pPr>
              <w:r>
                <w:fldChar w:fldCharType="begin"/>
              </w:r>
              <w:r>
                <w:instrText xml:space="preserve"> BIBLIOGRAPHY </w:instrText>
              </w:r>
              <w:r>
                <w:fldChar w:fldCharType="separate"/>
              </w:r>
              <w:r w:rsidR="00B36E1C">
                <w:rPr>
                  <w:noProof/>
                </w:rPr>
                <w:t xml:space="preserve">Blei, D. M., Ng, A. Y., &amp; Jordan, M. I. (2003). Latent Dirichlet Allocation. </w:t>
              </w:r>
              <w:r w:rsidR="00B36E1C">
                <w:rPr>
                  <w:i/>
                  <w:iCs/>
                  <w:noProof/>
                </w:rPr>
                <w:t>Journal of Machine Learning Research 3</w:t>
              </w:r>
              <w:r w:rsidR="00B36E1C">
                <w:rPr>
                  <w:noProof/>
                </w:rPr>
                <w:t>, 993-1022.</w:t>
              </w:r>
            </w:p>
            <w:p w14:paraId="5B0DAA27" w14:textId="77777777" w:rsidR="00B36E1C" w:rsidRDefault="00B36E1C" w:rsidP="00B36E1C">
              <w:pPr>
                <w:pStyle w:val="Bibliography"/>
                <w:ind w:left="720" w:hanging="720"/>
                <w:rPr>
                  <w:noProof/>
                </w:rPr>
              </w:pPr>
              <w:r>
                <w:rPr>
                  <w:noProof/>
                </w:rPr>
                <w:t xml:space="preserve">Brownlee, J. (2017, April 28). </w:t>
              </w:r>
              <w:r>
                <w:rPr>
                  <w:i/>
                  <w:iCs/>
                  <w:noProof/>
                </w:rPr>
                <w:t>How to Use Dropout with LSTM Networks for Time Series Forecasting</w:t>
              </w:r>
              <w:r>
                <w:rPr>
                  <w:noProof/>
                </w:rPr>
                <w:t>. Retrieved from Machine Learning Mastery: https://machinelearningmastery.com/use-dropout-lstm-networks-time-series-forecasting/</w:t>
              </w:r>
            </w:p>
            <w:p w14:paraId="36457941" w14:textId="77777777" w:rsidR="00B36E1C" w:rsidRDefault="00B36E1C" w:rsidP="00B36E1C">
              <w:pPr>
                <w:pStyle w:val="Bibliography"/>
                <w:ind w:left="720" w:hanging="720"/>
                <w:rPr>
                  <w:noProof/>
                </w:rPr>
              </w:pPr>
              <w:r>
                <w:rPr>
                  <w:noProof/>
                </w:rPr>
                <w:t xml:space="preserve">Jurafsky, D., &amp; Martin, J. H. (2019). </w:t>
              </w:r>
              <w:r>
                <w:rPr>
                  <w:i/>
                  <w:iCs/>
                  <w:noProof/>
                </w:rPr>
                <w:t>Speech and Language Processing.</w:t>
              </w:r>
              <w:r>
                <w:rPr>
                  <w:noProof/>
                </w:rPr>
                <w:t xml:space="preserve"> Upper Saddle River: Prentice Hall.</w:t>
              </w:r>
            </w:p>
            <w:p w14:paraId="22497959" w14:textId="77777777" w:rsidR="00B36E1C" w:rsidRDefault="00B36E1C" w:rsidP="00B36E1C">
              <w:pPr>
                <w:pStyle w:val="Bibliography"/>
                <w:ind w:left="720" w:hanging="720"/>
                <w:rPr>
                  <w:noProof/>
                </w:rPr>
              </w:pPr>
              <w:r>
                <w:rPr>
                  <w:noProof/>
                </w:rPr>
                <w:t xml:space="preserve">Mittal, A., &amp; Goel, A. (2011). </w:t>
              </w:r>
              <w:r>
                <w:rPr>
                  <w:i/>
                  <w:iCs/>
                  <w:noProof/>
                </w:rPr>
                <w:t>Stock Prediction Using Twitter Sentiment Analysis.</w:t>
              </w:r>
              <w:r>
                <w:rPr>
                  <w:noProof/>
                </w:rPr>
                <w:t xml:space="preserve"> Stanford.</w:t>
              </w:r>
            </w:p>
            <w:p w14:paraId="77C110CA" w14:textId="77777777" w:rsidR="00B36E1C" w:rsidRDefault="00B36E1C" w:rsidP="00B36E1C">
              <w:pPr>
                <w:pStyle w:val="Bibliography"/>
                <w:ind w:left="720" w:hanging="720"/>
                <w:rPr>
                  <w:noProof/>
                </w:rPr>
              </w:pPr>
              <w:r>
                <w:rPr>
                  <w:noProof/>
                </w:rPr>
                <w:t xml:space="preserve">Mohammadi, M., Mundra, R., Socher, R., Wang, L., &amp; Kamath, A. (2019, Winter). </w:t>
              </w:r>
              <w:r>
                <w:rPr>
                  <w:i/>
                  <w:iCs/>
                  <w:noProof/>
                </w:rPr>
                <w:t>CS224n: Natural Language Processing with Deep</w:t>
              </w:r>
              <w:r>
                <w:rPr>
                  <w:noProof/>
                </w:rPr>
                <w:t>. Retrieved from Lecture Notes: Part V: https://github.com/jeff1evesque/ist-736/blob/master/resources/cs224n-2019-notes05-LM_RNN.pdf</w:t>
              </w:r>
            </w:p>
            <w:p w14:paraId="44ADFDD5" w14:textId="77777777" w:rsidR="00B36E1C" w:rsidRDefault="00B36E1C" w:rsidP="00B36E1C">
              <w:pPr>
                <w:pStyle w:val="Bibliography"/>
                <w:ind w:left="720" w:hanging="720"/>
                <w:rPr>
                  <w:noProof/>
                </w:rPr>
              </w:pPr>
              <w:r>
                <w:rPr>
                  <w:noProof/>
                </w:rPr>
                <w:t xml:space="preserve">Moyer, L. (2018, September 7). </w:t>
              </w:r>
              <w:r>
                <w:rPr>
                  <w:i/>
                  <w:iCs/>
                  <w:noProof/>
                </w:rPr>
                <w:t>Trump says he’s ready to hit China with another $267 billion in tariffs</w:t>
              </w:r>
              <w:r>
                <w:rPr>
                  <w:noProof/>
                </w:rPr>
                <w:t>. Retrieved from CNBC: https://www.cnbc.com/2018/09/07/trump-says-tariffs-on-another-267-billion-in-china-goods-ready-to-go.html</w:t>
              </w:r>
            </w:p>
            <w:p w14:paraId="61EFB64F" w14:textId="77777777" w:rsidR="00B36E1C" w:rsidRDefault="00B36E1C" w:rsidP="00B36E1C">
              <w:pPr>
                <w:pStyle w:val="Bibliography"/>
                <w:ind w:left="720" w:hanging="720"/>
                <w:rPr>
                  <w:noProof/>
                </w:rPr>
              </w:pPr>
              <w:r>
                <w:rPr>
                  <w:noProof/>
                </w:rPr>
                <w:t xml:space="preserve">Namin, S. S., &amp; Namin, A. S. (2018). </w:t>
              </w:r>
              <w:r>
                <w:rPr>
                  <w:i/>
                  <w:iCs/>
                  <w:noProof/>
                </w:rPr>
                <w:t>FORECASTING ECONOMIC AND FINANCIAL TIME SERIES: ARIMA VS. LSTM.</w:t>
              </w:r>
              <w:r>
                <w:rPr>
                  <w:noProof/>
                </w:rPr>
                <w:t xml:space="preserve"> Lubbock, TX, USA: Texas Tech University.</w:t>
              </w:r>
            </w:p>
            <w:p w14:paraId="4431DE0C" w14:textId="77777777" w:rsidR="00B36E1C" w:rsidRDefault="00B36E1C" w:rsidP="00B36E1C">
              <w:pPr>
                <w:pStyle w:val="Bibliography"/>
                <w:ind w:left="720" w:hanging="720"/>
                <w:rPr>
                  <w:noProof/>
                </w:rPr>
              </w:pPr>
              <w:r>
                <w:rPr>
                  <w:noProof/>
                </w:rPr>
                <w:t xml:space="preserve">Nau, B. (n.d.). </w:t>
              </w:r>
              <w:r>
                <w:rPr>
                  <w:i/>
                  <w:iCs/>
                  <w:noProof/>
                </w:rPr>
                <w:t>Identifying the numbers of AR or MA terms in an ARIMA model</w:t>
              </w:r>
              <w:r>
                <w:rPr>
                  <w:noProof/>
                </w:rPr>
                <w:t>. Retrieved from Fuqua School of Business: http://people.duke.edu/~rnau/411arim3.htm</w:t>
              </w:r>
            </w:p>
            <w:p w14:paraId="48205B09" w14:textId="77777777" w:rsidR="00B36E1C" w:rsidRDefault="00B36E1C" w:rsidP="00B36E1C">
              <w:pPr>
                <w:pStyle w:val="Bibliography"/>
                <w:ind w:left="720" w:hanging="720"/>
                <w:rPr>
                  <w:noProof/>
                </w:rPr>
              </w:pPr>
              <w:r>
                <w:rPr>
                  <w:noProof/>
                </w:rPr>
                <w:t xml:space="preserve">Olah, C. (2015, August 27). </w:t>
              </w:r>
              <w:r>
                <w:rPr>
                  <w:i/>
                  <w:iCs/>
                  <w:noProof/>
                </w:rPr>
                <w:t>Understanding LSTM Networks</w:t>
              </w:r>
              <w:r>
                <w:rPr>
                  <w:noProof/>
                </w:rPr>
                <w:t>. Retrieved from http://colah.github.io/posts/2015-08-Understanding-LSTMs/</w:t>
              </w:r>
            </w:p>
            <w:p w14:paraId="1C513898" w14:textId="77777777" w:rsidR="00B36E1C" w:rsidRDefault="00B36E1C" w:rsidP="00B36E1C">
              <w:pPr>
                <w:pStyle w:val="Bibliography"/>
                <w:ind w:left="720" w:hanging="720"/>
                <w:rPr>
                  <w:noProof/>
                </w:rPr>
              </w:pPr>
              <w:r>
                <w:rPr>
                  <w:noProof/>
                </w:rPr>
                <w:t xml:space="preserve">Pedregosa, F. V. (2011). Scikit-learn: Machine learning in Python. </w:t>
              </w:r>
              <w:r>
                <w:rPr>
                  <w:i/>
                  <w:iCs/>
                  <w:noProof/>
                </w:rPr>
                <w:t>Journal of Machine Learning Research</w:t>
              </w:r>
              <w:r>
                <w:rPr>
                  <w:noProof/>
                </w:rPr>
                <w:t>, 2825–2830.</w:t>
              </w:r>
            </w:p>
            <w:p w14:paraId="72F4EE44" w14:textId="77777777" w:rsidR="00B36E1C" w:rsidRDefault="00B36E1C" w:rsidP="00B36E1C">
              <w:pPr>
                <w:pStyle w:val="Bibliography"/>
                <w:ind w:left="720" w:hanging="720"/>
                <w:rPr>
                  <w:noProof/>
                </w:rPr>
              </w:pPr>
              <w:r>
                <w:rPr>
                  <w:noProof/>
                </w:rPr>
                <w:t xml:space="preserve">Srivastava N., H. G. (2014). Dropout: a simple way to prevent neural networks from overfitting. </w:t>
              </w:r>
              <w:r>
                <w:rPr>
                  <w:i/>
                  <w:iCs/>
                  <w:noProof/>
                </w:rPr>
                <w:t>J. Mach. Learn</w:t>
              </w:r>
              <w:r>
                <w:rPr>
                  <w:noProof/>
                </w:rPr>
                <w:t>, 1929-1958.</w:t>
              </w:r>
            </w:p>
            <w:p w14:paraId="616BA12A" w14:textId="3E61DC2B" w:rsidR="00FA6D50" w:rsidRPr="004F01C9" w:rsidRDefault="008F1882" w:rsidP="00B36E1C">
              <w:r>
                <w:rPr>
                  <w:b/>
                  <w:bCs/>
                  <w:noProof/>
                </w:rPr>
                <w:fldChar w:fldCharType="end"/>
              </w:r>
            </w:p>
          </w:sdtContent>
        </w:sdt>
      </w:sdtContent>
    </w:sdt>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EB828" w14:textId="77777777" w:rsidR="003D66C5" w:rsidRDefault="003D66C5" w:rsidP="006A32B1">
      <w:pPr>
        <w:spacing w:after="0" w:line="240" w:lineRule="auto"/>
      </w:pPr>
      <w:r>
        <w:separator/>
      </w:r>
    </w:p>
  </w:endnote>
  <w:endnote w:type="continuationSeparator" w:id="0">
    <w:p w14:paraId="2EBD5A6F" w14:textId="77777777" w:rsidR="003D66C5" w:rsidRDefault="003D66C5"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D79754" w14:textId="77777777" w:rsidR="003D66C5" w:rsidRDefault="003D66C5" w:rsidP="006A32B1">
      <w:pPr>
        <w:spacing w:after="0" w:line="240" w:lineRule="auto"/>
      </w:pPr>
      <w:r>
        <w:separator/>
      </w:r>
    </w:p>
  </w:footnote>
  <w:footnote w:type="continuationSeparator" w:id="0">
    <w:p w14:paraId="3A428203" w14:textId="77777777" w:rsidR="003D66C5" w:rsidRDefault="003D66C5" w:rsidP="006A32B1">
      <w:pPr>
        <w:spacing w:after="0" w:line="240" w:lineRule="auto"/>
      </w:pPr>
      <w:r>
        <w:continuationSeparator/>
      </w:r>
    </w:p>
  </w:footnote>
  <w:footnote w:id="1">
    <w:p w14:paraId="2A44497D" w14:textId="77777777" w:rsidR="008948F4" w:rsidRDefault="008948F4"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8948F4" w:rsidRPr="00DE4D87" w:rsidRDefault="008948F4"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8948F4" w:rsidRPr="0079074B" w:rsidRDefault="008948F4"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8948F4" w:rsidRPr="00275BA3" w:rsidRDefault="008948F4"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8948F4" w:rsidRPr="004F00D5" w:rsidRDefault="008948F4"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8948F4" w:rsidRPr="00C02F6B" w:rsidRDefault="008948F4"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8948F4" w:rsidRPr="003D5905" w:rsidRDefault="008948F4"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8948F4" w:rsidRPr="00636DA5" w:rsidRDefault="008948F4"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8948F4" w:rsidRPr="00211039" w:rsidRDefault="008948F4">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8948F4" w:rsidRPr="000E1772" w:rsidRDefault="008948F4">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8948F4" w:rsidRPr="009A1A03" w:rsidRDefault="008948F4"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8948F4" w:rsidRPr="00363270" w:rsidRDefault="008948F4">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8948F4" w:rsidRPr="00B6471C" w:rsidRDefault="008948F4">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8948F4" w:rsidRPr="00DA7668" w:rsidRDefault="008948F4">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8948F4" w:rsidRPr="00DD10A0" w:rsidRDefault="008948F4">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8948F4" w:rsidRPr="007F2199" w:rsidRDefault="008948F4"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8948F4" w:rsidRPr="00116EEE" w:rsidRDefault="008948F4">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8948F4" w:rsidRPr="009F1CB7" w:rsidRDefault="008948F4">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8948F4" w:rsidRPr="00C057FC" w:rsidRDefault="008948F4">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8948F4" w:rsidRPr="009D38F8" w:rsidRDefault="008948F4">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8948F4" w:rsidRPr="006B3541" w:rsidRDefault="008948F4">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8948F4" w:rsidRPr="00832583" w:rsidRDefault="008948F4">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8948F4" w:rsidRPr="001A5ABB" w:rsidRDefault="008948F4"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8948F4" w:rsidRPr="00472167" w:rsidRDefault="008948F4">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8948F4" w:rsidRPr="00383140" w:rsidRDefault="008948F4">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8948F4" w:rsidRPr="001F5708" w:rsidRDefault="008948F4">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8948F4" w:rsidRPr="00E04380" w:rsidRDefault="008948F4">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8948F4" w:rsidRPr="00C5793C" w:rsidRDefault="008948F4">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8948F4" w:rsidRPr="00FF6E1C" w:rsidRDefault="008948F4">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8948F4" w:rsidRPr="00823A62" w:rsidRDefault="008948F4"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8948F4" w:rsidRPr="00E1609E" w:rsidRDefault="008948F4">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8948F4" w:rsidRPr="00BC42E8" w:rsidRDefault="008948F4">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8948F4" w:rsidRPr="00002165" w:rsidRDefault="008948F4">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8948F4" w:rsidRPr="000230E6" w:rsidRDefault="008948F4">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8948F4" w:rsidRPr="00502F9D" w:rsidRDefault="008948F4">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8948F4" w:rsidRPr="00B6714D" w:rsidRDefault="008948F4">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8948F4" w:rsidRPr="00B71917" w:rsidRDefault="008948F4">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8948F4" w:rsidRPr="00B023C4" w:rsidRDefault="008948F4">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8948F4" w:rsidRPr="00B5491C" w:rsidRDefault="008948F4"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8948F4" w:rsidRPr="00235815" w:rsidRDefault="008948F4"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8948F4" w:rsidRPr="0074642F" w:rsidRDefault="008948F4">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8948F4" w:rsidRPr="00A263CB" w:rsidRDefault="008948F4">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8948F4" w:rsidRPr="006D6E0D" w:rsidRDefault="008948F4">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8948F4" w:rsidRPr="0009776F" w:rsidRDefault="008948F4"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8948F4" w:rsidRPr="00466698" w:rsidRDefault="008948F4">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8948F4" w:rsidRPr="00A147CF" w:rsidRDefault="008948F4">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8948F4" w:rsidRPr="005F77E7" w:rsidRDefault="008948F4">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8948F4" w:rsidRPr="00AA7EEB" w:rsidRDefault="008948F4">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8948F4" w:rsidRPr="000A3D46" w:rsidRDefault="008948F4">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8948F4" w:rsidRPr="000F3DA8" w:rsidRDefault="008948F4">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8948F4" w:rsidRPr="00CF1BC4" w:rsidRDefault="008948F4">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8948F4" w:rsidRPr="009E07AC" w:rsidRDefault="008948F4">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8948F4" w:rsidRPr="00363446" w:rsidRDefault="008948F4">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8948F4" w:rsidRPr="000A3D46" w:rsidRDefault="008948F4"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948F4" w:rsidRPr="008541D3" w:rsidRDefault="008948F4">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8948F4" w:rsidRPr="00BB6841" w:rsidRDefault="008948F4">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8948F4" w:rsidRPr="004E2AFA" w:rsidRDefault="008948F4">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8948F4" w:rsidRPr="00B43474" w:rsidRDefault="008948F4">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8948F4" w:rsidRPr="00CB46F7" w:rsidRDefault="008948F4"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8948F4" w:rsidRPr="00C347BE" w:rsidRDefault="008948F4">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8948F4" w:rsidRPr="00AC57D5" w:rsidRDefault="008948F4">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8948F4" w:rsidRPr="005310FB" w:rsidRDefault="008948F4">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8948F4" w:rsidRPr="007523FD" w:rsidRDefault="008948F4">
      <w:pPr>
        <w:pStyle w:val="FootnoteText"/>
        <w:rPr>
          <w:lang w:val="en-CA"/>
        </w:rPr>
      </w:pPr>
      <w:r>
        <w:rPr>
          <w:rStyle w:val="FootnoteReference"/>
        </w:rPr>
        <w:footnoteRef/>
      </w:r>
      <w:r>
        <w:t xml:space="preserve"> </w:t>
      </w:r>
      <w:hyperlink r:id="rId63" w:history="1">
        <w:r w:rsidRPr="00A36DBA">
          <w:rPr>
            <w:rStyle w:val="Hyperlink"/>
            <w:lang w:val="en-CA"/>
          </w:rPr>
          <w:t>https://jeff1evesque.com</w:t>
        </w:r>
      </w:hyperlink>
      <w:r>
        <w:rPr>
          <w:lang w:val="en-CA"/>
        </w:rPr>
        <w:t xml:space="preserve"> </w:t>
      </w:r>
    </w:p>
  </w:footnote>
  <w:footnote w:id="64">
    <w:p w14:paraId="79F3F72B" w14:textId="4C21F2F5" w:rsidR="008948F4" w:rsidRPr="0068588D" w:rsidRDefault="008948F4">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8948F4" w:rsidRDefault="008948F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8948F4" w:rsidRDefault="008948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8948F4" w:rsidRDefault="008948F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8948F4" w:rsidRDefault="008948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BBB"/>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CC4"/>
    <w:rsid w:val="00022EF5"/>
    <w:rsid w:val="000230E6"/>
    <w:rsid w:val="000230F4"/>
    <w:rsid w:val="0002323B"/>
    <w:rsid w:val="0002366E"/>
    <w:rsid w:val="000236FB"/>
    <w:rsid w:val="00023BF9"/>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3F4"/>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0A5"/>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53A"/>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CC"/>
    <w:rsid w:val="000C03F9"/>
    <w:rsid w:val="000C0407"/>
    <w:rsid w:val="000C0854"/>
    <w:rsid w:val="000C09E2"/>
    <w:rsid w:val="000C0A4A"/>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773"/>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BF"/>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5C1"/>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ADE"/>
    <w:rsid w:val="00111B30"/>
    <w:rsid w:val="00112054"/>
    <w:rsid w:val="00112381"/>
    <w:rsid w:val="0011262E"/>
    <w:rsid w:val="0011280F"/>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099"/>
    <w:rsid w:val="00134C87"/>
    <w:rsid w:val="0013561B"/>
    <w:rsid w:val="00135F4F"/>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474E"/>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5DAB"/>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A17"/>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57A"/>
    <w:rsid w:val="00181C49"/>
    <w:rsid w:val="00181E3D"/>
    <w:rsid w:val="001828C9"/>
    <w:rsid w:val="00182AC0"/>
    <w:rsid w:val="00182BF2"/>
    <w:rsid w:val="00183075"/>
    <w:rsid w:val="00183175"/>
    <w:rsid w:val="0018332F"/>
    <w:rsid w:val="00183599"/>
    <w:rsid w:val="001837C2"/>
    <w:rsid w:val="00183C31"/>
    <w:rsid w:val="00183CCC"/>
    <w:rsid w:val="00183FA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7DD"/>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855"/>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A54"/>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317"/>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7CE"/>
    <w:rsid w:val="001E79A8"/>
    <w:rsid w:val="001E7AEC"/>
    <w:rsid w:val="001F01E1"/>
    <w:rsid w:val="001F0230"/>
    <w:rsid w:val="001F042E"/>
    <w:rsid w:val="001F085B"/>
    <w:rsid w:val="001F0BD5"/>
    <w:rsid w:val="001F0CA7"/>
    <w:rsid w:val="001F0F8C"/>
    <w:rsid w:val="001F120E"/>
    <w:rsid w:val="001F176B"/>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175"/>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7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32A"/>
    <w:rsid w:val="00255C87"/>
    <w:rsid w:val="00255D3E"/>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336"/>
    <w:rsid w:val="0029369A"/>
    <w:rsid w:val="00293801"/>
    <w:rsid w:val="002939FF"/>
    <w:rsid w:val="00294AB6"/>
    <w:rsid w:val="00294CF9"/>
    <w:rsid w:val="0029549F"/>
    <w:rsid w:val="00295576"/>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C6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29B"/>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82E"/>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4FB"/>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222"/>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3D3"/>
    <w:rsid w:val="003848C7"/>
    <w:rsid w:val="00384F31"/>
    <w:rsid w:val="00385D72"/>
    <w:rsid w:val="003864D8"/>
    <w:rsid w:val="00386A29"/>
    <w:rsid w:val="00386C8C"/>
    <w:rsid w:val="00387885"/>
    <w:rsid w:val="0039018E"/>
    <w:rsid w:val="0039033C"/>
    <w:rsid w:val="003904DA"/>
    <w:rsid w:val="003905A5"/>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183"/>
    <w:rsid w:val="003933A6"/>
    <w:rsid w:val="00393597"/>
    <w:rsid w:val="0039460D"/>
    <w:rsid w:val="00394BF0"/>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007"/>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C9D"/>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6C5"/>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A7B"/>
    <w:rsid w:val="003E6F2D"/>
    <w:rsid w:val="003E7902"/>
    <w:rsid w:val="003E7D11"/>
    <w:rsid w:val="003F0CE0"/>
    <w:rsid w:val="003F1203"/>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3E60"/>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653"/>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03"/>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1"/>
    <w:rsid w:val="00441CCB"/>
    <w:rsid w:val="00441E77"/>
    <w:rsid w:val="00441F70"/>
    <w:rsid w:val="00441FF3"/>
    <w:rsid w:val="004423D0"/>
    <w:rsid w:val="004424B1"/>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47E04"/>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A67"/>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111"/>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6C0"/>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1E8"/>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407"/>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15D"/>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C18"/>
    <w:rsid w:val="005A2D4C"/>
    <w:rsid w:val="005A2E19"/>
    <w:rsid w:val="005A2F07"/>
    <w:rsid w:val="005A340F"/>
    <w:rsid w:val="005A3421"/>
    <w:rsid w:val="005A36AD"/>
    <w:rsid w:val="005A3853"/>
    <w:rsid w:val="005A44B1"/>
    <w:rsid w:val="005A4584"/>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8A0"/>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45F"/>
    <w:rsid w:val="005C35E4"/>
    <w:rsid w:val="005C37AB"/>
    <w:rsid w:val="005C37D0"/>
    <w:rsid w:val="005C39EE"/>
    <w:rsid w:val="005C3A80"/>
    <w:rsid w:val="005C3BEA"/>
    <w:rsid w:val="005C3C4F"/>
    <w:rsid w:val="005C40F6"/>
    <w:rsid w:val="005C44B9"/>
    <w:rsid w:val="005C472B"/>
    <w:rsid w:val="005C483A"/>
    <w:rsid w:val="005C4EEC"/>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3CC2"/>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534F"/>
    <w:rsid w:val="005E60A7"/>
    <w:rsid w:val="005E6129"/>
    <w:rsid w:val="005E6258"/>
    <w:rsid w:val="005E6331"/>
    <w:rsid w:val="005E6426"/>
    <w:rsid w:val="005E6988"/>
    <w:rsid w:val="005E6AA4"/>
    <w:rsid w:val="005E6DE9"/>
    <w:rsid w:val="005E70CD"/>
    <w:rsid w:val="005E70EB"/>
    <w:rsid w:val="005E73FC"/>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A29"/>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81F"/>
    <w:rsid w:val="005F6929"/>
    <w:rsid w:val="005F6C88"/>
    <w:rsid w:val="005F7513"/>
    <w:rsid w:val="005F77E7"/>
    <w:rsid w:val="005F7825"/>
    <w:rsid w:val="005F7850"/>
    <w:rsid w:val="005F79C0"/>
    <w:rsid w:val="005F79E1"/>
    <w:rsid w:val="005F7BBB"/>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17EA1"/>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239"/>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EDF"/>
    <w:rsid w:val="00663FE6"/>
    <w:rsid w:val="00664126"/>
    <w:rsid w:val="00664201"/>
    <w:rsid w:val="0066485A"/>
    <w:rsid w:val="00664BE8"/>
    <w:rsid w:val="00664C79"/>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886"/>
    <w:rsid w:val="00673E37"/>
    <w:rsid w:val="00673FC5"/>
    <w:rsid w:val="00674A2F"/>
    <w:rsid w:val="00674D8A"/>
    <w:rsid w:val="0067518E"/>
    <w:rsid w:val="006752ED"/>
    <w:rsid w:val="00675447"/>
    <w:rsid w:val="00675F1D"/>
    <w:rsid w:val="006760D9"/>
    <w:rsid w:val="006761E5"/>
    <w:rsid w:val="00676CF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84"/>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056C"/>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0FD1"/>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707"/>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6F3B"/>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8E3"/>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560"/>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77FB2"/>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4DC"/>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5F7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BD9"/>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57"/>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5C6"/>
    <w:rsid w:val="00815657"/>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60"/>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3F6"/>
    <w:rsid w:val="0083558C"/>
    <w:rsid w:val="00835C3D"/>
    <w:rsid w:val="00835CE0"/>
    <w:rsid w:val="00835F4D"/>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015"/>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24"/>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B03"/>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6FE5"/>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8F4"/>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2F9"/>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882"/>
    <w:rsid w:val="008F1A3E"/>
    <w:rsid w:val="008F1ABC"/>
    <w:rsid w:val="008F22FB"/>
    <w:rsid w:val="008F23BA"/>
    <w:rsid w:val="008F2579"/>
    <w:rsid w:val="008F25C2"/>
    <w:rsid w:val="008F260C"/>
    <w:rsid w:val="008F2799"/>
    <w:rsid w:val="008F2AE7"/>
    <w:rsid w:val="008F303C"/>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9F3"/>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0D7C"/>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397"/>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791"/>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5E2C"/>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24E"/>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8C9"/>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7D0"/>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D93"/>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489"/>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051"/>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9B8"/>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1E26"/>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217"/>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3A88"/>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3B3"/>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75A"/>
    <w:rsid w:val="00B318D5"/>
    <w:rsid w:val="00B31984"/>
    <w:rsid w:val="00B31B73"/>
    <w:rsid w:val="00B32013"/>
    <w:rsid w:val="00B32279"/>
    <w:rsid w:val="00B323F7"/>
    <w:rsid w:val="00B32A59"/>
    <w:rsid w:val="00B32F73"/>
    <w:rsid w:val="00B330C6"/>
    <w:rsid w:val="00B33424"/>
    <w:rsid w:val="00B33C18"/>
    <w:rsid w:val="00B33CE6"/>
    <w:rsid w:val="00B33D05"/>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1C"/>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2F79"/>
    <w:rsid w:val="00B533D2"/>
    <w:rsid w:val="00B536A0"/>
    <w:rsid w:val="00B538B2"/>
    <w:rsid w:val="00B53B66"/>
    <w:rsid w:val="00B54271"/>
    <w:rsid w:val="00B5427B"/>
    <w:rsid w:val="00B5460E"/>
    <w:rsid w:val="00B54900"/>
    <w:rsid w:val="00B5491C"/>
    <w:rsid w:val="00B54A35"/>
    <w:rsid w:val="00B54B81"/>
    <w:rsid w:val="00B55580"/>
    <w:rsid w:val="00B557A9"/>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AEC"/>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1F"/>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B7D51"/>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64F"/>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0CF9"/>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1F76"/>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93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EDA"/>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2FD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B13"/>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DBD"/>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3FEC"/>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4D8"/>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2FBB"/>
    <w:rsid w:val="00D23241"/>
    <w:rsid w:val="00D23C45"/>
    <w:rsid w:val="00D23D12"/>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2D9"/>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38"/>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4CE2"/>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28B"/>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B7DD1"/>
    <w:rsid w:val="00DC04CC"/>
    <w:rsid w:val="00DC0758"/>
    <w:rsid w:val="00DC0CC7"/>
    <w:rsid w:val="00DC10D7"/>
    <w:rsid w:val="00DC1D8E"/>
    <w:rsid w:val="00DC1E7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15C"/>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86A"/>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BF9"/>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291"/>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5927"/>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0E2E"/>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BF"/>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871"/>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641"/>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2DBA"/>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BBA"/>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3DDD"/>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9E0"/>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20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33E"/>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86C"/>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5CA"/>
    <w:rsid w:val="00F33944"/>
    <w:rsid w:val="00F33EFF"/>
    <w:rsid w:val="00F33F24"/>
    <w:rsid w:val="00F3408E"/>
    <w:rsid w:val="00F34890"/>
    <w:rsid w:val="00F348FB"/>
    <w:rsid w:val="00F34C4A"/>
    <w:rsid w:val="00F34EC4"/>
    <w:rsid w:val="00F3513B"/>
    <w:rsid w:val="00F35140"/>
    <w:rsid w:val="00F35175"/>
    <w:rsid w:val="00F35511"/>
    <w:rsid w:val="00F3565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7D3"/>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7B7"/>
    <w:rsid w:val="00F71C95"/>
    <w:rsid w:val="00F72230"/>
    <w:rsid w:val="00F7266E"/>
    <w:rsid w:val="00F72AAA"/>
    <w:rsid w:val="00F72E6B"/>
    <w:rsid w:val="00F72EB1"/>
    <w:rsid w:val="00F72EB8"/>
    <w:rsid w:val="00F73197"/>
    <w:rsid w:val="00F73245"/>
    <w:rsid w:val="00F73280"/>
    <w:rsid w:val="00F73677"/>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5E0"/>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6F35"/>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49AE"/>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831"/>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64"/>
    <w:rsid w:val="00FF2AA0"/>
    <w:rsid w:val="00FF2E2E"/>
    <w:rsid w:val="00FF31E3"/>
    <w:rsid w:val="00FF3302"/>
    <w:rsid w:val="00FF355A"/>
    <w:rsid w:val="00FF38AE"/>
    <w:rsid w:val="00FF3CC0"/>
    <w:rsid w:val="00FF4520"/>
    <w:rsid w:val="00FF4AD6"/>
    <w:rsid w:val="00FF4ADE"/>
    <w:rsid w:val="00FF4B28"/>
    <w:rsid w:val="00FF4B5F"/>
    <w:rsid w:val="00FF4B96"/>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195">
      <w:bodyDiv w:val="1"/>
      <w:marLeft w:val="0"/>
      <w:marRight w:val="0"/>
      <w:marTop w:val="0"/>
      <w:marBottom w:val="0"/>
      <w:divBdr>
        <w:top w:val="none" w:sz="0" w:space="0" w:color="auto"/>
        <w:left w:val="none" w:sz="0" w:space="0" w:color="auto"/>
        <w:bottom w:val="none" w:sz="0" w:space="0" w:color="auto"/>
        <w:right w:val="none" w:sz="0" w:space="0" w:color="auto"/>
      </w:divBdr>
    </w:div>
    <w:div w:id="8219935">
      <w:bodyDiv w:val="1"/>
      <w:marLeft w:val="0"/>
      <w:marRight w:val="0"/>
      <w:marTop w:val="0"/>
      <w:marBottom w:val="0"/>
      <w:divBdr>
        <w:top w:val="none" w:sz="0" w:space="0" w:color="auto"/>
        <w:left w:val="none" w:sz="0" w:space="0" w:color="auto"/>
        <w:bottom w:val="none" w:sz="0" w:space="0" w:color="auto"/>
        <w:right w:val="none" w:sz="0" w:space="0" w:color="auto"/>
      </w:divBdr>
    </w:div>
    <w:div w:id="94399187">
      <w:bodyDiv w:val="1"/>
      <w:marLeft w:val="0"/>
      <w:marRight w:val="0"/>
      <w:marTop w:val="0"/>
      <w:marBottom w:val="0"/>
      <w:divBdr>
        <w:top w:val="none" w:sz="0" w:space="0" w:color="auto"/>
        <w:left w:val="none" w:sz="0" w:space="0" w:color="auto"/>
        <w:bottom w:val="none" w:sz="0" w:space="0" w:color="auto"/>
        <w:right w:val="none" w:sz="0" w:space="0" w:color="auto"/>
      </w:divBdr>
    </w:div>
    <w:div w:id="126049264">
      <w:bodyDiv w:val="1"/>
      <w:marLeft w:val="0"/>
      <w:marRight w:val="0"/>
      <w:marTop w:val="0"/>
      <w:marBottom w:val="0"/>
      <w:divBdr>
        <w:top w:val="none" w:sz="0" w:space="0" w:color="auto"/>
        <w:left w:val="none" w:sz="0" w:space="0" w:color="auto"/>
        <w:bottom w:val="none" w:sz="0" w:space="0" w:color="auto"/>
        <w:right w:val="none" w:sz="0" w:space="0" w:color="auto"/>
      </w:divBdr>
    </w:div>
    <w:div w:id="164396701">
      <w:bodyDiv w:val="1"/>
      <w:marLeft w:val="0"/>
      <w:marRight w:val="0"/>
      <w:marTop w:val="0"/>
      <w:marBottom w:val="0"/>
      <w:divBdr>
        <w:top w:val="none" w:sz="0" w:space="0" w:color="auto"/>
        <w:left w:val="none" w:sz="0" w:space="0" w:color="auto"/>
        <w:bottom w:val="none" w:sz="0" w:space="0" w:color="auto"/>
        <w:right w:val="none" w:sz="0" w:space="0" w:color="auto"/>
      </w:divBdr>
    </w:div>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360326128">
      <w:bodyDiv w:val="1"/>
      <w:marLeft w:val="0"/>
      <w:marRight w:val="0"/>
      <w:marTop w:val="0"/>
      <w:marBottom w:val="0"/>
      <w:divBdr>
        <w:top w:val="none" w:sz="0" w:space="0" w:color="auto"/>
        <w:left w:val="none" w:sz="0" w:space="0" w:color="auto"/>
        <w:bottom w:val="none" w:sz="0" w:space="0" w:color="auto"/>
        <w:right w:val="none" w:sz="0" w:space="0" w:color="auto"/>
      </w:divBdr>
    </w:div>
    <w:div w:id="385226368">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553926869">
      <w:bodyDiv w:val="1"/>
      <w:marLeft w:val="0"/>
      <w:marRight w:val="0"/>
      <w:marTop w:val="0"/>
      <w:marBottom w:val="0"/>
      <w:divBdr>
        <w:top w:val="none" w:sz="0" w:space="0" w:color="auto"/>
        <w:left w:val="none" w:sz="0" w:space="0" w:color="auto"/>
        <w:bottom w:val="none" w:sz="0" w:space="0" w:color="auto"/>
        <w:right w:val="none" w:sz="0" w:space="0" w:color="auto"/>
      </w:divBdr>
    </w:div>
    <w:div w:id="598492947">
      <w:bodyDiv w:val="1"/>
      <w:marLeft w:val="0"/>
      <w:marRight w:val="0"/>
      <w:marTop w:val="0"/>
      <w:marBottom w:val="0"/>
      <w:divBdr>
        <w:top w:val="none" w:sz="0" w:space="0" w:color="auto"/>
        <w:left w:val="none" w:sz="0" w:space="0" w:color="auto"/>
        <w:bottom w:val="none" w:sz="0" w:space="0" w:color="auto"/>
        <w:right w:val="none" w:sz="0" w:space="0" w:color="auto"/>
      </w:divBdr>
    </w:div>
    <w:div w:id="612858785">
      <w:bodyDiv w:val="1"/>
      <w:marLeft w:val="0"/>
      <w:marRight w:val="0"/>
      <w:marTop w:val="0"/>
      <w:marBottom w:val="0"/>
      <w:divBdr>
        <w:top w:val="none" w:sz="0" w:space="0" w:color="auto"/>
        <w:left w:val="none" w:sz="0" w:space="0" w:color="auto"/>
        <w:bottom w:val="none" w:sz="0" w:space="0" w:color="auto"/>
        <w:right w:val="none" w:sz="0" w:space="0" w:color="auto"/>
      </w:divBdr>
    </w:div>
    <w:div w:id="637883022">
      <w:bodyDiv w:val="1"/>
      <w:marLeft w:val="0"/>
      <w:marRight w:val="0"/>
      <w:marTop w:val="0"/>
      <w:marBottom w:val="0"/>
      <w:divBdr>
        <w:top w:val="none" w:sz="0" w:space="0" w:color="auto"/>
        <w:left w:val="none" w:sz="0" w:space="0" w:color="auto"/>
        <w:bottom w:val="none" w:sz="0" w:space="0" w:color="auto"/>
        <w:right w:val="none" w:sz="0" w:space="0" w:color="auto"/>
      </w:divBdr>
    </w:div>
    <w:div w:id="687096149">
      <w:bodyDiv w:val="1"/>
      <w:marLeft w:val="0"/>
      <w:marRight w:val="0"/>
      <w:marTop w:val="0"/>
      <w:marBottom w:val="0"/>
      <w:divBdr>
        <w:top w:val="none" w:sz="0" w:space="0" w:color="auto"/>
        <w:left w:val="none" w:sz="0" w:space="0" w:color="auto"/>
        <w:bottom w:val="none" w:sz="0" w:space="0" w:color="auto"/>
        <w:right w:val="none" w:sz="0" w:space="0" w:color="auto"/>
      </w:divBdr>
    </w:div>
    <w:div w:id="711003147">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737484874">
      <w:bodyDiv w:val="1"/>
      <w:marLeft w:val="0"/>
      <w:marRight w:val="0"/>
      <w:marTop w:val="0"/>
      <w:marBottom w:val="0"/>
      <w:divBdr>
        <w:top w:val="none" w:sz="0" w:space="0" w:color="auto"/>
        <w:left w:val="none" w:sz="0" w:space="0" w:color="auto"/>
        <w:bottom w:val="none" w:sz="0" w:space="0" w:color="auto"/>
        <w:right w:val="none" w:sz="0" w:space="0" w:color="auto"/>
      </w:divBdr>
    </w:div>
    <w:div w:id="825785255">
      <w:bodyDiv w:val="1"/>
      <w:marLeft w:val="0"/>
      <w:marRight w:val="0"/>
      <w:marTop w:val="0"/>
      <w:marBottom w:val="0"/>
      <w:divBdr>
        <w:top w:val="none" w:sz="0" w:space="0" w:color="auto"/>
        <w:left w:val="none" w:sz="0" w:space="0" w:color="auto"/>
        <w:bottom w:val="none" w:sz="0" w:space="0" w:color="auto"/>
        <w:right w:val="none" w:sz="0" w:space="0" w:color="auto"/>
      </w:divBdr>
    </w:div>
    <w:div w:id="900991427">
      <w:bodyDiv w:val="1"/>
      <w:marLeft w:val="0"/>
      <w:marRight w:val="0"/>
      <w:marTop w:val="0"/>
      <w:marBottom w:val="0"/>
      <w:divBdr>
        <w:top w:val="none" w:sz="0" w:space="0" w:color="auto"/>
        <w:left w:val="none" w:sz="0" w:space="0" w:color="auto"/>
        <w:bottom w:val="none" w:sz="0" w:space="0" w:color="auto"/>
        <w:right w:val="none" w:sz="0" w:space="0" w:color="auto"/>
      </w:divBdr>
    </w:div>
    <w:div w:id="949818876">
      <w:bodyDiv w:val="1"/>
      <w:marLeft w:val="0"/>
      <w:marRight w:val="0"/>
      <w:marTop w:val="0"/>
      <w:marBottom w:val="0"/>
      <w:divBdr>
        <w:top w:val="none" w:sz="0" w:space="0" w:color="auto"/>
        <w:left w:val="none" w:sz="0" w:space="0" w:color="auto"/>
        <w:bottom w:val="none" w:sz="0" w:space="0" w:color="auto"/>
        <w:right w:val="none" w:sz="0" w:space="0" w:color="auto"/>
      </w:divBdr>
    </w:div>
    <w:div w:id="989139953">
      <w:bodyDiv w:val="1"/>
      <w:marLeft w:val="0"/>
      <w:marRight w:val="0"/>
      <w:marTop w:val="0"/>
      <w:marBottom w:val="0"/>
      <w:divBdr>
        <w:top w:val="none" w:sz="0" w:space="0" w:color="auto"/>
        <w:left w:val="none" w:sz="0" w:space="0" w:color="auto"/>
        <w:bottom w:val="none" w:sz="0" w:space="0" w:color="auto"/>
        <w:right w:val="none" w:sz="0" w:space="0" w:color="auto"/>
      </w:divBdr>
    </w:div>
    <w:div w:id="1006129477">
      <w:bodyDiv w:val="1"/>
      <w:marLeft w:val="0"/>
      <w:marRight w:val="0"/>
      <w:marTop w:val="0"/>
      <w:marBottom w:val="0"/>
      <w:divBdr>
        <w:top w:val="none" w:sz="0" w:space="0" w:color="auto"/>
        <w:left w:val="none" w:sz="0" w:space="0" w:color="auto"/>
        <w:bottom w:val="none" w:sz="0" w:space="0" w:color="auto"/>
        <w:right w:val="none" w:sz="0" w:space="0" w:color="auto"/>
      </w:divBdr>
    </w:div>
    <w:div w:id="1059934086">
      <w:bodyDiv w:val="1"/>
      <w:marLeft w:val="0"/>
      <w:marRight w:val="0"/>
      <w:marTop w:val="0"/>
      <w:marBottom w:val="0"/>
      <w:divBdr>
        <w:top w:val="none" w:sz="0" w:space="0" w:color="auto"/>
        <w:left w:val="none" w:sz="0" w:space="0" w:color="auto"/>
        <w:bottom w:val="none" w:sz="0" w:space="0" w:color="auto"/>
        <w:right w:val="none" w:sz="0" w:space="0" w:color="auto"/>
      </w:divBdr>
    </w:div>
    <w:div w:id="1133326864">
      <w:bodyDiv w:val="1"/>
      <w:marLeft w:val="0"/>
      <w:marRight w:val="0"/>
      <w:marTop w:val="0"/>
      <w:marBottom w:val="0"/>
      <w:divBdr>
        <w:top w:val="none" w:sz="0" w:space="0" w:color="auto"/>
        <w:left w:val="none" w:sz="0" w:space="0" w:color="auto"/>
        <w:bottom w:val="none" w:sz="0" w:space="0" w:color="auto"/>
        <w:right w:val="none" w:sz="0" w:space="0" w:color="auto"/>
      </w:divBdr>
    </w:div>
    <w:div w:id="1135443267">
      <w:bodyDiv w:val="1"/>
      <w:marLeft w:val="0"/>
      <w:marRight w:val="0"/>
      <w:marTop w:val="0"/>
      <w:marBottom w:val="0"/>
      <w:divBdr>
        <w:top w:val="none" w:sz="0" w:space="0" w:color="auto"/>
        <w:left w:val="none" w:sz="0" w:space="0" w:color="auto"/>
        <w:bottom w:val="none" w:sz="0" w:space="0" w:color="auto"/>
        <w:right w:val="none" w:sz="0" w:space="0" w:color="auto"/>
      </w:divBdr>
    </w:div>
    <w:div w:id="1178617799">
      <w:bodyDiv w:val="1"/>
      <w:marLeft w:val="0"/>
      <w:marRight w:val="0"/>
      <w:marTop w:val="0"/>
      <w:marBottom w:val="0"/>
      <w:divBdr>
        <w:top w:val="none" w:sz="0" w:space="0" w:color="auto"/>
        <w:left w:val="none" w:sz="0" w:space="0" w:color="auto"/>
        <w:bottom w:val="none" w:sz="0" w:space="0" w:color="auto"/>
        <w:right w:val="none" w:sz="0" w:space="0" w:color="auto"/>
      </w:divBdr>
    </w:div>
    <w:div w:id="1232616118">
      <w:bodyDiv w:val="1"/>
      <w:marLeft w:val="0"/>
      <w:marRight w:val="0"/>
      <w:marTop w:val="0"/>
      <w:marBottom w:val="0"/>
      <w:divBdr>
        <w:top w:val="none" w:sz="0" w:space="0" w:color="auto"/>
        <w:left w:val="none" w:sz="0" w:space="0" w:color="auto"/>
        <w:bottom w:val="none" w:sz="0" w:space="0" w:color="auto"/>
        <w:right w:val="none" w:sz="0" w:space="0" w:color="auto"/>
      </w:divBdr>
    </w:div>
    <w:div w:id="1251233437">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404986742">
      <w:bodyDiv w:val="1"/>
      <w:marLeft w:val="0"/>
      <w:marRight w:val="0"/>
      <w:marTop w:val="0"/>
      <w:marBottom w:val="0"/>
      <w:divBdr>
        <w:top w:val="none" w:sz="0" w:space="0" w:color="auto"/>
        <w:left w:val="none" w:sz="0" w:space="0" w:color="auto"/>
        <w:bottom w:val="none" w:sz="0" w:space="0" w:color="auto"/>
        <w:right w:val="none" w:sz="0" w:space="0" w:color="auto"/>
      </w:divBdr>
    </w:div>
    <w:div w:id="1432167797">
      <w:bodyDiv w:val="1"/>
      <w:marLeft w:val="0"/>
      <w:marRight w:val="0"/>
      <w:marTop w:val="0"/>
      <w:marBottom w:val="0"/>
      <w:divBdr>
        <w:top w:val="none" w:sz="0" w:space="0" w:color="auto"/>
        <w:left w:val="none" w:sz="0" w:space="0" w:color="auto"/>
        <w:bottom w:val="none" w:sz="0" w:space="0" w:color="auto"/>
        <w:right w:val="none" w:sz="0" w:space="0" w:color="auto"/>
      </w:divBdr>
    </w:div>
    <w:div w:id="1457331781">
      <w:bodyDiv w:val="1"/>
      <w:marLeft w:val="0"/>
      <w:marRight w:val="0"/>
      <w:marTop w:val="0"/>
      <w:marBottom w:val="0"/>
      <w:divBdr>
        <w:top w:val="none" w:sz="0" w:space="0" w:color="auto"/>
        <w:left w:val="none" w:sz="0" w:space="0" w:color="auto"/>
        <w:bottom w:val="none" w:sz="0" w:space="0" w:color="auto"/>
        <w:right w:val="none" w:sz="0" w:space="0" w:color="auto"/>
      </w:divBdr>
    </w:div>
    <w:div w:id="1463812481">
      <w:bodyDiv w:val="1"/>
      <w:marLeft w:val="0"/>
      <w:marRight w:val="0"/>
      <w:marTop w:val="0"/>
      <w:marBottom w:val="0"/>
      <w:divBdr>
        <w:top w:val="none" w:sz="0" w:space="0" w:color="auto"/>
        <w:left w:val="none" w:sz="0" w:space="0" w:color="auto"/>
        <w:bottom w:val="none" w:sz="0" w:space="0" w:color="auto"/>
        <w:right w:val="none" w:sz="0" w:space="0" w:color="auto"/>
      </w:divBdr>
    </w:div>
    <w:div w:id="1464885521">
      <w:bodyDiv w:val="1"/>
      <w:marLeft w:val="0"/>
      <w:marRight w:val="0"/>
      <w:marTop w:val="0"/>
      <w:marBottom w:val="0"/>
      <w:divBdr>
        <w:top w:val="none" w:sz="0" w:space="0" w:color="auto"/>
        <w:left w:val="none" w:sz="0" w:space="0" w:color="auto"/>
        <w:bottom w:val="none" w:sz="0" w:space="0" w:color="auto"/>
        <w:right w:val="none" w:sz="0" w:space="0" w:color="auto"/>
      </w:divBdr>
    </w:div>
    <w:div w:id="1470629747">
      <w:bodyDiv w:val="1"/>
      <w:marLeft w:val="0"/>
      <w:marRight w:val="0"/>
      <w:marTop w:val="0"/>
      <w:marBottom w:val="0"/>
      <w:divBdr>
        <w:top w:val="none" w:sz="0" w:space="0" w:color="auto"/>
        <w:left w:val="none" w:sz="0" w:space="0" w:color="auto"/>
        <w:bottom w:val="none" w:sz="0" w:space="0" w:color="auto"/>
        <w:right w:val="none" w:sz="0" w:space="0" w:color="auto"/>
      </w:divBdr>
    </w:div>
    <w:div w:id="1532690978">
      <w:bodyDiv w:val="1"/>
      <w:marLeft w:val="0"/>
      <w:marRight w:val="0"/>
      <w:marTop w:val="0"/>
      <w:marBottom w:val="0"/>
      <w:divBdr>
        <w:top w:val="none" w:sz="0" w:space="0" w:color="auto"/>
        <w:left w:val="none" w:sz="0" w:space="0" w:color="auto"/>
        <w:bottom w:val="none" w:sz="0" w:space="0" w:color="auto"/>
        <w:right w:val="none" w:sz="0" w:space="0" w:color="auto"/>
      </w:divBdr>
    </w:div>
    <w:div w:id="1558317745">
      <w:bodyDiv w:val="1"/>
      <w:marLeft w:val="0"/>
      <w:marRight w:val="0"/>
      <w:marTop w:val="0"/>
      <w:marBottom w:val="0"/>
      <w:divBdr>
        <w:top w:val="none" w:sz="0" w:space="0" w:color="auto"/>
        <w:left w:val="none" w:sz="0" w:space="0" w:color="auto"/>
        <w:bottom w:val="none" w:sz="0" w:space="0" w:color="auto"/>
        <w:right w:val="none" w:sz="0" w:space="0" w:color="auto"/>
      </w:divBdr>
    </w:div>
    <w:div w:id="1609780000">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 w:id="1624726459">
      <w:bodyDiv w:val="1"/>
      <w:marLeft w:val="0"/>
      <w:marRight w:val="0"/>
      <w:marTop w:val="0"/>
      <w:marBottom w:val="0"/>
      <w:divBdr>
        <w:top w:val="none" w:sz="0" w:space="0" w:color="auto"/>
        <w:left w:val="none" w:sz="0" w:space="0" w:color="auto"/>
        <w:bottom w:val="none" w:sz="0" w:space="0" w:color="auto"/>
        <w:right w:val="none" w:sz="0" w:space="0" w:color="auto"/>
      </w:divBdr>
    </w:div>
    <w:div w:id="1661346187">
      <w:bodyDiv w:val="1"/>
      <w:marLeft w:val="0"/>
      <w:marRight w:val="0"/>
      <w:marTop w:val="0"/>
      <w:marBottom w:val="0"/>
      <w:divBdr>
        <w:top w:val="none" w:sz="0" w:space="0" w:color="auto"/>
        <w:left w:val="none" w:sz="0" w:space="0" w:color="auto"/>
        <w:bottom w:val="none" w:sz="0" w:space="0" w:color="auto"/>
        <w:right w:val="none" w:sz="0" w:space="0" w:color="auto"/>
      </w:divBdr>
    </w:div>
    <w:div w:id="1714888782">
      <w:bodyDiv w:val="1"/>
      <w:marLeft w:val="0"/>
      <w:marRight w:val="0"/>
      <w:marTop w:val="0"/>
      <w:marBottom w:val="0"/>
      <w:divBdr>
        <w:top w:val="none" w:sz="0" w:space="0" w:color="auto"/>
        <w:left w:val="none" w:sz="0" w:space="0" w:color="auto"/>
        <w:bottom w:val="none" w:sz="0" w:space="0" w:color="auto"/>
        <w:right w:val="none" w:sz="0" w:space="0" w:color="auto"/>
      </w:divBdr>
    </w:div>
    <w:div w:id="1741557696">
      <w:bodyDiv w:val="1"/>
      <w:marLeft w:val="0"/>
      <w:marRight w:val="0"/>
      <w:marTop w:val="0"/>
      <w:marBottom w:val="0"/>
      <w:divBdr>
        <w:top w:val="none" w:sz="0" w:space="0" w:color="auto"/>
        <w:left w:val="none" w:sz="0" w:space="0" w:color="auto"/>
        <w:bottom w:val="none" w:sz="0" w:space="0" w:color="auto"/>
        <w:right w:val="none" w:sz="0" w:space="0" w:color="auto"/>
      </w:divBdr>
    </w:div>
    <w:div w:id="1747871980">
      <w:bodyDiv w:val="1"/>
      <w:marLeft w:val="0"/>
      <w:marRight w:val="0"/>
      <w:marTop w:val="0"/>
      <w:marBottom w:val="0"/>
      <w:divBdr>
        <w:top w:val="none" w:sz="0" w:space="0" w:color="auto"/>
        <w:left w:val="none" w:sz="0" w:space="0" w:color="auto"/>
        <w:bottom w:val="none" w:sz="0" w:space="0" w:color="auto"/>
        <w:right w:val="none" w:sz="0" w:space="0" w:color="auto"/>
      </w:divBdr>
    </w:div>
    <w:div w:id="1891920794">
      <w:bodyDiv w:val="1"/>
      <w:marLeft w:val="0"/>
      <w:marRight w:val="0"/>
      <w:marTop w:val="0"/>
      <w:marBottom w:val="0"/>
      <w:divBdr>
        <w:top w:val="none" w:sz="0" w:space="0" w:color="auto"/>
        <w:left w:val="none" w:sz="0" w:space="0" w:color="auto"/>
        <w:bottom w:val="none" w:sz="0" w:space="0" w:color="auto"/>
        <w:right w:val="none" w:sz="0" w:space="0" w:color="auto"/>
      </w:divBdr>
    </w:div>
    <w:div w:id="1995987838">
      <w:bodyDiv w:val="1"/>
      <w:marLeft w:val="0"/>
      <w:marRight w:val="0"/>
      <w:marTop w:val="0"/>
      <w:marBottom w:val="0"/>
      <w:divBdr>
        <w:top w:val="none" w:sz="0" w:space="0" w:color="auto"/>
        <w:left w:val="none" w:sz="0" w:space="0" w:color="auto"/>
        <w:bottom w:val="none" w:sz="0" w:space="0" w:color="auto"/>
        <w:right w:val="none" w:sz="0" w:space="0" w:color="auto"/>
      </w:divBdr>
    </w:div>
    <w:div w:id="2006980778">
      <w:bodyDiv w:val="1"/>
      <w:marLeft w:val="0"/>
      <w:marRight w:val="0"/>
      <w:marTop w:val="0"/>
      <w:marBottom w:val="0"/>
      <w:divBdr>
        <w:top w:val="none" w:sz="0" w:space="0" w:color="auto"/>
        <w:left w:val="none" w:sz="0" w:space="0" w:color="auto"/>
        <w:bottom w:val="none" w:sz="0" w:space="0" w:color="auto"/>
        <w:right w:val="none" w:sz="0" w:space="0" w:color="auto"/>
      </w:divBdr>
    </w:div>
    <w:div w:id="2007896298">
      <w:bodyDiv w:val="1"/>
      <w:marLeft w:val="0"/>
      <w:marRight w:val="0"/>
      <w:marTop w:val="0"/>
      <w:marBottom w:val="0"/>
      <w:divBdr>
        <w:top w:val="none" w:sz="0" w:space="0" w:color="auto"/>
        <w:left w:val="none" w:sz="0" w:space="0" w:color="auto"/>
        <w:bottom w:val="none" w:sz="0" w:space="0" w:color="auto"/>
        <w:right w:val="none" w:sz="0" w:space="0" w:color="auto"/>
      </w:divBdr>
    </w:div>
    <w:div w:id="2018843041">
      <w:bodyDiv w:val="1"/>
      <w:marLeft w:val="0"/>
      <w:marRight w:val="0"/>
      <w:marTop w:val="0"/>
      <w:marBottom w:val="0"/>
      <w:divBdr>
        <w:top w:val="none" w:sz="0" w:space="0" w:color="auto"/>
        <w:left w:val="none" w:sz="0" w:space="0" w:color="auto"/>
        <w:bottom w:val="none" w:sz="0" w:space="0" w:color="auto"/>
        <w:right w:val="none" w:sz="0" w:space="0" w:color="auto"/>
      </w:divBdr>
    </w:div>
    <w:div w:id="208000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hyperlink" Target="https://jefflevesque.com" TargetMode="External"/><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
    <b:Tag>Nau</b:Tag>
    <b:SourceType>InternetSite</b:SourceType>
    <b:Guid>{A7CC6027-EA7F-4074-AA7B-B74B10F68A14}</b:Guid>
    <b:Title>Identifying the numbers of AR or MA terms in an ARIMA model</b:Title>
    <b:Author>
      <b:Author>
        <b:NameList>
          <b:Person>
            <b:Last>Nau</b:Last>
            <b:First>Bob</b:First>
          </b:Person>
        </b:NameList>
      </b:Author>
    </b:Author>
    <b:InternetSiteTitle>Fuqua School of Business</b:InternetSiteTitle>
    <b:URL>http://people.duke.edu/~rnau/411arim3.htm</b:URL>
    <b:RefOrder>2</b:RefOrder>
  </b:Source>
  <b:Source>
    <b:Tag>Jas17</b:Tag>
    <b:SourceType>InternetSite</b:SourceType>
    <b:Guid>{847D18FC-1BCA-4585-9EDF-A71A57794CE0}</b:Guid>
    <b:Author>
      <b:Author>
        <b:NameList>
          <b:Person>
            <b:Last>Brownlee</b:Last>
            <b:First>Jason</b:First>
          </b:Person>
        </b:NameList>
      </b:Author>
    </b:Author>
    <b:Title>How to Use Dropout with LSTM Networks for Time Series Forecasting</b:Title>
    <b:InternetSiteTitle>Machine Learning Mastery</b:InternetSiteTitle>
    <b:Year>2017</b:Year>
    <b:Month>April</b:Month>
    <b:Day>28</b:Day>
    <b:URL>https://machinelearningmastery.com/use-dropout-lstm-networks-time-series-forecasting/</b:URL>
    <b:RefOrder>3</b:RefOrder>
  </b:Source>
  <b:Source>
    <b:Tag>Jur19</b:Tag>
    <b:SourceType>Book</b:SourceType>
    <b:Guid>{CB54E9DB-C898-4DD4-9ED9-9A913D915D9E}</b:Guid>
    <b:Title>Speech and Language Processing</b:Title>
    <b:Year>2019</b:Year>
    <b:Publisher>Prentice Hall</b:Publisher>
    <b:Author>
      <b:Author>
        <b:NameList>
          <b:Person>
            <b:Last>Jurafsky</b:Last>
            <b:First>Daniel</b:First>
          </b:Person>
          <b:Person>
            <b:Last>Martin</b:Last>
            <b:Middle>H.</b:Middle>
            <b:First>James</b:First>
          </b:Person>
        </b:NameList>
      </b:Author>
    </b:Author>
    <b:City>Upper Saddle River</b:City>
    <b:RefOrder>4</b:RefOrder>
  </b:Source>
  <b:Source>
    <b:Tag>Ped11</b:Tag>
    <b:SourceType>JournalArticle</b:SourceType>
    <b:Guid>{A97D5C95-DE0D-4FF2-9C64-E94DB2FD3E9D}</b:Guid>
    <b:Author>
      <b:Author>
        <b:NameList>
          <b:Person>
            <b:Last>Pedregosa</b:Last>
            <b:First>F.,</b:First>
            <b:Middle>Varoquaux, Ga"el, Gramfort, A., Michel, V., Thirion, B., Grisel, O., … others</b:Middle>
          </b:Person>
        </b:NameList>
      </b:Author>
    </b:Author>
    <b:Title>Scikit-learn: Machine learning in Python</b:Title>
    <b:Year>2011</b:Year>
    <b:JournalName>Journal of Machine Learning Research</b:JournalName>
    <b:Pages>2825–2830</b:Pages>
    <b:RefOrder>5</b:RefOrder>
  </b:Source>
  <b:Source>
    <b:Tag>Chr15</b:Tag>
    <b:SourceType>InternetSite</b:SourceType>
    <b:Guid>{F478E393-2A7B-4DF4-98F3-FE2DEC2D4F3D}</b:Guid>
    <b:Title>Understanding LSTM Networks</b:Title>
    <b:Year>2015</b:Year>
    <b:Author>
      <b:Author>
        <b:NameList>
          <b:Person>
            <b:Last>Olah</b:Last>
            <b:First>Christopher</b:First>
          </b:Person>
        </b:NameList>
      </b:Author>
    </b:Author>
    <b:Month>August</b:Month>
    <b:Day>27</b:Day>
    <b:URL>http://colah.github.io/posts/2015-08-Understanding-LSTMs/</b:URL>
    <b:RefOrder>6</b:RefOrder>
  </b:Source>
  <b:Source>
    <b:Tag>Moh19</b:Tag>
    <b:SourceType>InternetSite</b:SourceType>
    <b:Guid>{7F949460-8936-404F-A474-4F546169BB11}</b:Guid>
    <b:Title>CS224n: Natural Language Processing with Deep</b:Title>
    <b:InternetSiteTitle>Lecture Notes: Part V</b:InternetSiteTitle>
    <b:Year>2019</b:Year>
    <b:Month>Winter</b:Month>
    <b:URL>https://github.com/jeff1evesque/ist-736/blob/master/resources/cs224n-2019-notes05-LM_RNN.pdf</b:URL>
    <b:Author>
      <b:Author>
        <b:NameList>
          <b:Person>
            <b:Last>Mohammadi</b:Last>
            <b:First>Milad </b:First>
          </b:Person>
          <b:Person>
            <b:Last>Mundra</b:Last>
            <b:First>Rohit</b:First>
          </b:Person>
          <b:Person>
            <b:Last>Socher</b:Last>
            <b:First>Richard</b:First>
          </b:Person>
          <b:Person>
            <b:Last>Wang</b:Last>
            <b:First>Lisa</b:First>
          </b:Person>
          <b:Person>
            <b:Last>Kamath</b:Last>
            <b:First>Amita</b:First>
          </b:Person>
        </b:NameList>
      </b:Author>
    </b:Author>
    <b:RefOrder>7</b:RefOrder>
  </b:Source>
  <b:Source>
    <b:Tag>Nam18</b:Tag>
    <b:SourceType>Report</b:SourceType>
    <b:Guid>{F4FE8896-36DC-4A43-B3A8-A44332E61FE2}</b:Guid>
    <b:Title>FORECASTING ECONOMIC AND FINANCIAL TIME SERIES: ARIMA VS. LSTM</b:Title>
    <b:Year>2018</b:Year>
    <b:JournalName>Texas Tech University</b:JournalName>
    <b:Author>
      <b:Author>
        <b:NameList>
          <b:Person>
            <b:Last>Namin</b:Last>
            <b:Middle>Siami</b:Middle>
            <b:First>Sima</b:First>
          </b:Person>
          <b:Person>
            <b:Last>Namin</b:Last>
            <b:Middle>Siami</b:Middle>
            <b:First>Akbar</b:First>
          </b:Person>
        </b:NameList>
      </b:Author>
    </b:Author>
    <b:Publisher>Texas Tech University</b:Publisher>
    <b:City>Lubbock, TX, USA</b:City>
    <b:RefOrder>8</b:RefOrder>
  </b:Source>
  <b:Source>
    <b:Tag>Moy18</b:Tag>
    <b:SourceType>InternetSite</b:SourceType>
    <b:Guid>{0A224A14-8B62-4A7E-87A4-66EABA330D62}</b:Guid>
    <b:Author>
      <b:Author>
        <b:NameList>
          <b:Person>
            <b:Last>Moyer</b:Last>
            <b:First>Liz</b:First>
          </b:Person>
        </b:NameList>
      </b:Author>
    </b:Author>
    <b:Title>Trump says he’s ready to hit China with another $267 billion in tariffs</b:Title>
    <b:Year>2018</b:Year>
    <b:InternetSiteTitle>CNBC</b:InternetSiteTitle>
    <b:Month>September</b:Month>
    <b:Day>7</b:Day>
    <b:URL>https://www.cnbc.com/2018/09/07/trump-says-tariffs-on-another-267-billion-in-china-goods-ready-to-go.html</b:URL>
    <b:RefOrder>9</b:RefOrder>
  </b:Source>
  <b:Source>
    <b:Tag>Ble03</b:Tag>
    <b:SourceType>JournalArticle</b:SourceType>
    <b:Guid>{3A14FF45-37F8-44A3-BFAB-5FD71D5CF394}</b:Guid>
    <b:Title>Latent Dirichlet Allocation</b:Title>
    <b:Year>2003</b:Year>
    <b:Author>
      <b:Author>
        <b:NameList>
          <b:Person>
            <b:Last>Blei</b:Last>
            <b:First>David</b:First>
            <b:Middle>M.</b:Middle>
          </b:Person>
          <b:Person>
            <b:Last>Ng</b:Last>
            <b:First>Andrew</b:First>
            <b:Middle>Y.</b:Middle>
          </b:Person>
          <b:Person>
            <b:Last>Jordan</b:Last>
            <b:First>Michael</b:First>
            <b:Middle>I.</b:Middle>
          </b:Person>
        </b:NameList>
      </b:Author>
    </b:Author>
    <b:JournalName>Journal of Machine Learning Research 3</b:JournalName>
    <b:Pages> 993-1022</b:Pages>
    <b:RefOrder>10</b:RefOrder>
  </b:Source>
  <b:Source>
    <b:Tag>Mit11</b:Tag>
    <b:SourceType>Report</b:SourceType>
    <b:Guid>{DE1A015A-0C8A-487C-8A2A-4C2084659F4F}</b:Guid>
    <b:Title>Stock Prediction Using Twitter Sentiment Analysis</b:Title>
    <b:Year>2011</b:Year>
    <b:City>Stanford</b:City>
    <b:Author>
      <b:Author>
        <b:NameList>
          <b:Person>
            <b:Last>Mittal</b:Last>
            <b:First>Anshul</b:First>
          </b:Person>
          <b:Person>
            <b:Last>Goel</b:Last>
            <b:First>Arpit</b:First>
          </b:Person>
        </b:NameList>
      </b:Author>
    </b:Author>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E2CD90-A539-42B7-8245-0EAE8B5B1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58959</TotalTime>
  <Pages>43</Pages>
  <Words>7867</Words>
  <Characters>44843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52605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3690</cp:revision>
  <cp:lastPrinted>2019-06-08T18:49:00Z</cp:lastPrinted>
  <dcterms:created xsi:type="dcterms:W3CDTF">2019-04-07T23:12:00Z</dcterms:created>
  <dcterms:modified xsi:type="dcterms:W3CDTF">2019-09-30T00:29:00Z</dcterms:modified>
</cp:coreProperties>
</file>